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ABDCE" w14:textId="77777777" w:rsidR="001E0703" w:rsidRPr="003548DE" w:rsidRDefault="001E0703" w:rsidP="001E0703">
      <w:pPr>
        <w:spacing w:beforeLines="50" w:before="161" w:afterLines="50" w:after="161" w:line="360" w:lineRule="auto"/>
        <w:jc w:val="center"/>
        <w:rPr>
          <w:rFonts w:eastAsia="华文中宋"/>
          <w:b/>
          <w:bCs/>
          <w:sz w:val="32"/>
          <w:szCs w:val="32"/>
        </w:rPr>
      </w:pPr>
      <w:r w:rsidRPr="003548DE">
        <w:rPr>
          <w:rFonts w:eastAsia="华文中宋"/>
          <w:b/>
          <w:bCs/>
          <w:sz w:val="32"/>
          <w:szCs w:val="32"/>
        </w:rPr>
        <w:t>公共设施管理维护规定</w:t>
      </w:r>
    </w:p>
    <w:p w14:paraId="3B2064AC" w14:textId="77777777" w:rsidR="001E0703" w:rsidRPr="001E0703" w:rsidRDefault="001E0703" w:rsidP="001E0703">
      <w:pPr>
        <w:widowControl/>
        <w:numPr>
          <w:ilvl w:val="1"/>
          <w:numId w:val="4"/>
        </w:numPr>
        <w:shd w:val="clear" w:color="auto" w:fill="FFFFFF"/>
        <w:spacing w:line="360" w:lineRule="auto"/>
        <w:ind w:left="420"/>
        <w:jc w:val="center"/>
        <w:rPr>
          <w:rFonts w:eastAsia="黑体"/>
          <w:color w:val="000000"/>
          <w:kern w:val="0"/>
          <w:sz w:val="28"/>
          <w:szCs w:val="28"/>
        </w:rPr>
      </w:pPr>
      <w:bookmarkStart w:id="0" w:name="_Hlk43653850"/>
      <w:r w:rsidRPr="001E0703">
        <w:rPr>
          <w:rFonts w:eastAsia="黑体"/>
          <w:color w:val="000000"/>
          <w:kern w:val="0"/>
          <w:sz w:val="28"/>
          <w:szCs w:val="28"/>
        </w:rPr>
        <w:t>总则</w:t>
      </w:r>
    </w:p>
    <w:p w14:paraId="64C2F658" w14:textId="77777777" w:rsidR="001E0703" w:rsidRPr="003548DE" w:rsidRDefault="001E0703" w:rsidP="001E0703">
      <w:pPr>
        <w:pStyle w:val="a4"/>
        <w:numPr>
          <w:ilvl w:val="0"/>
          <w:numId w:val="3"/>
        </w:numPr>
        <w:ind w:left="0" w:firstLineChars="202" w:firstLine="566"/>
        <w:rPr>
          <w:rFonts w:ascii="Times New Roman" w:eastAsia="仿宋" w:hAnsi="Times New Roman"/>
          <w:sz w:val="28"/>
          <w:szCs w:val="28"/>
        </w:rPr>
      </w:pPr>
      <w:bookmarkStart w:id="1" w:name="微信图片_20200621141959"/>
      <w:bookmarkEnd w:id="0"/>
      <w:bookmarkEnd w:id="1"/>
      <w:r w:rsidRPr="003548DE">
        <w:rPr>
          <w:rFonts w:ascii="Times New Roman" w:eastAsia="仿宋" w:hAnsi="Times New Roman"/>
          <w:sz w:val="28"/>
          <w:szCs w:val="28"/>
        </w:rPr>
        <w:t>为规范公共设施管理工作，保持公共设施的良好状态和发挥正常的使用功能，结合中科院长春应化所黄埔先进材料研究院（以下简称</w:t>
      </w:r>
      <w:r w:rsidRPr="003548DE">
        <w:rPr>
          <w:rFonts w:ascii="Times New Roman" w:eastAsia="仿宋" w:hAnsi="Times New Roman"/>
          <w:sz w:val="28"/>
          <w:szCs w:val="28"/>
        </w:rPr>
        <w:t>“</w:t>
      </w:r>
      <w:r w:rsidRPr="003548DE">
        <w:rPr>
          <w:rFonts w:ascii="Times New Roman" w:eastAsia="仿宋" w:hAnsi="Times New Roman"/>
          <w:sz w:val="28"/>
          <w:szCs w:val="28"/>
        </w:rPr>
        <w:t>研究院</w:t>
      </w:r>
      <w:r w:rsidRPr="003548DE">
        <w:rPr>
          <w:rFonts w:ascii="Times New Roman" w:eastAsia="仿宋" w:hAnsi="Times New Roman"/>
          <w:sz w:val="28"/>
          <w:szCs w:val="28"/>
        </w:rPr>
        <w:t>”</w:t>
      </w:r>
      <w:r w:rsidRPr="003548DE">
        <w:rPr>
          <w:rFonts w:ascii="Times New Roman" w:eastAsia="仿宋" w:hAnsi="Times New Roman"/>
          <w:sz w:val="28"/>
          <w:szCs w:val="28"/>
        </w:rPr>
        <w:t>）实际，制定本规定。</w:t>
      </w:r>
    </w:p>
    <w:p w14:paraId="26718256" w14:textId="573C1DB0" w:rsidR="001E0703" w:rsidRPr="003548DE" w:rsidRDefault="001E0703" w:rsidP="001E0703">
      <w:pPr>
        <w:pStyle w:val="a4"/>
        <w:numPr>
          <w:ilvl w:val="0"/>
          <w:numId w:val="3"/>
        </w:numPr>
        <w:ind w:left="0" w:firstLineChars="202" w:firstLine="566"/>
        <w:rPr>
          <w:rFonts w:ascii="Times New Roman" w:eastAsia="仿宋" w:hAnsi="Times New Roman"/>
          <w:sz w:val="28"/>
          <w:szCs w:val="28"/>
        </w:rPr>
      </w:pPr>
      <w:r w:rsidRPr="003548DE">
        <w:rPr>
          <w:rFonts w:ascii="Times New Roman" w:eastAsia="仿宋" w:hAnsi="Times New Roman"/>
          <w:sz w:val="28"/>
          <w:szCs w:val="28"/>
        </w:rPr>
        <w:t>本规定所指的公共设施</w:t>
      </w:r>
      <w:r w:rsidR="00FA23AB">
        <w:rPr>
          <w:rFonts w:ascii="Times New Roman" w:eastAsia="仿宋" w:hAnsi="Times New Roman" w:hint="eastAsia"/>
          <w:sz w:val="28"/>
          <w:szCs w:val="28"/>
        </w:rPr>
        <w:t>包括：</w:t>
      </w:r>
    </w:p>
    <w:p w14:paraId="6BA1D416" w14:textId="27B0229B"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1. </w:t>
      </w:r>
      <w:r w:rsidR="00FA23AB">
        <w:rPr>
          <w:rFonts w:eastAsia="仿宋" w:hint="eastAsia"/>
          <w:color w:val="000000"/>
          <w:sz w:val="28"/>
          <w:szCs w:val="28"/>
        </w:rPr>
        <w:t>园区</w:t>
      </w:r>
      <w:r w:rsidRPr="003548DE">
        <w:rPr>
          <w:rFonts w:eastAsia="仿宋"/>
          <w:color w:val="000000"/>
          <w:sz w:val="28"/>
          <w:szCs w:val="28"/>
        </w:rPr>
        <w:t>道路、人物流桥、护栏、道路护石、渠护栏、路灯等附属设施；</w:t>
      </w:r>
    </w:p>
    <w:p w14:paraId="3A524EB2"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2. </w:t>
      </w:r>
      <w:r w:rsidRPr="003548DE">
        <w:rPr>
          <w:rFonts w:eastAsia="仿宋"/>
          <w:color w:val="000000"/>
          <w:sz w:val="28"/>
          <w:szCs w:val="28"/>
        </w:rPr>
        <w:t>排水管路</w:t>
      </w:r>
      <w:r w:rsidRPr="003548DE">
        <w:rPr>
          <w:rFonts w:eastAsia="仿宋"/>
          <w:color w:val="000000"/>
          <w:sz w:val="28"/>
          <w:szCs w:val="28"/>
        </w:rPr>
        <w:t xml:space="preserve"> </w:t>
      </w:r>
      <w:r w:rsidRPr="003548DE">
        <w:rPr>
          <w:rFonts w:eastAsia="仿宋"/>
          <w:color w:val="000000"/>
          <w:sz w:val="28"/>
          <w:szCs w:val="28"/>
        </w:rPr>
        <w:t>、出水口、雨水井、检查井盖等排水设施；</w:t>
      </w:r>
    </w:p>
    <w:p w14:paraId="02A1E280"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3. </w:t>
      </w:r>
      <w:r w:rsidRPr="003548DE">
        <w:rPr>
          <w:rFonts w:eastAsia="仿宋"/>
          <w:color w:val="000000"/>
          <w:sz w:val="28"/>
          <w:szCs w:val="28"/>
        </w:rPr>
        <w:t>供水管路、检查井、水井、水表、消防栓等供水设施；</w:t>
      </w:r>
    </w:p>
    <w:p w14:paraId="177B0831"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4. </w:t>
      </w:r>
      <w:r w:rsidRPr="003548DE">
        <w:rPr>
          <w:rFonts w:eastAsia="仿宋"/>
          <w:color w:val="000000"/>
          <w:sz w:val="28"/>
          <w:szCs w:val="28"/>
        </w:rPr>
        <w:t>栅栏、角道、花坛、花架、观景石、池塘、宣传栏等设施；</w:t>
      </w:r>
    </w:p>
    <w:p w14:paraId="65F6026A"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5. </w:t>
      </w:r>
      <w:r w:rsidRPr="003548DE">
        <w:rPr>
          <w:rFonts w:eastAsia="仿宋"/>
          <w:color w:val="000000"/>
          <w:sz w:val="28"/>
          <w:szCs w:val="28"/>
        </w:rPr>
        <w:t>洗手间及其内部设施、垃圾站、垃圾箱等卫生设施；</w:t>
      </w:r>
    </w:p>
    <w:p w14:paraId="29C77958"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6. </w:t>
      </w:r>
      <w:r w:rsidRPr="003548DE">
        <w:rPr>
          <w:rFonts w:eastAsia="仿宋"/>
          <w:color w:val="000000"/>
          <w:sz w:val="28"/>
          <w:szCs w:val="28"/>
        </w:rPr>
        <w:t>健身场所等休闲娱乐场所；</w:t>
      </w:r>
    </w:p>
    <w:p w14:paraId="648700D4"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7. </w:t>
      </w:r>
      <w:r w:rsidRPr="003548DE">
        <w:rPr>
          <w:rFonts w:eastAsia="仿宋"/>
          <w:color w:val="000000"/>
          <w:sz w:val="28"/>
          <w:szCs w:val="28"/>
        </w:rPr>
        <w:t>安防系统、闭路监控系统</w:t>
      </w:r>
      <w:r w:rsidRPr="003548DE">
        <w:rPr>
          <w:rFonts w:eastAsia="仿宋"/>
          <w:color w:val="000000"/>
          <w:sz w:val="28"/>
          <w:szCs w:val="28"/>
        </w:rPr>
        <w:t xml:space="preserve"> </w:t>
      </w:r>
      <w:r w:rsidRPr="003548DE">
        <w:rPr>
          <w:rFonts w:eastAsia="仿宋"/>
          <w:color w:val="000000"/>
          <w:sz w:val="28"/>
          <w:szCs w:val="28"/>
        </w:rPr>
        <w:t>、保安对讲系；</w:t>
      </w:r>
    </w:p>
    <w:p w14:paraId="2A37B962"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8. </w:t>
      </w:r>
      <w:r w:rsidRPr="003548DE">
        <w:rPr>
          <w:rFonts w:eastAsia="仿宋"/>
          <w:color w:val="000000"/>
          <w:sz w:val="28"/>
          <w:szCs w:val="28"/>
        </w:rPr>
        <w:t>空调系统；</w:t>
      </w:r>
    </w:p>
    <w:p w14:paraId="36CF9B73"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9. </w:t>
      </w:r>
      <w:r w:rsidRPr="003548DE">
        <w:rPr>
          <w:rFonts w:eastAsia="仿宋"/>
          <w:color w:val="000000"/>
          <w:sz w:val="28"/>
          <w:szCs w:val="28"/>
        </w:rPr>
        <w:t>其他公共设施。</w:t>
      </w:r>
    </w:p>
    <w:p w14:paraId="558B631E" w14:textId="77777777" w:rsidR="001E0703" w:rsidRPr="003548DE" w:rsidRDefault="001E0703" w:rsidP="001E0703">
      <w:pPr>
        <w:pStyle w:val="a4"/>
        <w:numPr>
          <w:ilvl w:val="0"/>
          <w:numId w:val="3"/>
        </w:numPr>
        <w:ind w:left="0" w:firstLineChars="202" w:firstLine="566"/>
        <w:rPr>
          <w:rFonts w:ascii="Times New Roman" w:eastAsia="仿宋" w:hAnsi="Times New Roman"/>
          <w:sz w:val="28"/>
          <w:szCs w:val="28"/>
        </w:rPr>
      </w:pPr>
      <w:r w:rsidRPr="003548DE">
        <w:rPr>
          <w:rFonts w:ascii="Times New Roman" w:eastAsia="仿宋" w:hAnsi="Times New Roman"/>
          <w:sz w:val="28"/>
          <w:szCs w:val="28"/>
        </w:rPr>
        <w:t>公共设施由后勤保障部履行公共设施管理职责，凡在研究院内所有公共场所和公共设施均受本制度的保护和管理。</w:t>
      </w:r>
    </w:p>
    <w:p w14:paraId="5F6655A8" w14:textId="77777777" w:rsidR="001E0703" w:rsidRPr="003548DE" w:rsidRDefault="001E0703" w:rsidP="001E0703">
      <w:pPr>
        <w:pStyle w:val="a4"/>
        <w:numPr>
          <w:ilvl w:val="0"/>
          <w:numId w:val="3"/>
        </w:numPr>
        <w:ind w:left="0" w:firstLineChars="202" w:firstLine="566"/>
        <w:rPr>
          <w:rFonts w:ascii="Times New Roman" w:eastAsia="仿宋" w:hAnsi="Times New Roman"/>
          <w:sz w:val="28"/>
          <w:szCs w:val="28"/>
        </w:rPr>
      </w:pPr>
      <w:r w:rsidRPr="003548DE">
        <w:rPr>
          <w:rFonts w:ascii="Times New Roman" w:eastAsia="仿宋" w:hAnsi="Times New Roman"/>
          <w:sz w:val="28"/>
          <w:szCs w:val="28"/>
        </w:rPr>
        <w:t>任何单元和个人发现公共设施存在安全隐患或者公共设施被破坏行为，有义务向相关责任部门报告或举报，接到报告或者举报的部门应及时组织调查处理。</w:t>
      </w:r>
    </w:p>
    <w:p w14:paraId="73F0ED1D" w14:textId="77777777" w:rsidR="001E0703" w:rsidRPr="001E0703" w:rsidRDefault="001E0703" w:rsidP="001E0703">
      <w:pPr>
        <w:widowControl/>
        <w:numPr>
          <w:ilvl w:val="0"/>
          <w:numId w:val="4"/>
        </w:numPr>
        <w:shd w:val="clear" w:color="auto" w:fill="FFFFFF"/>
        <w:spacing w:line="360" w:lineRule="auto"/>
        <w:jc w:val="center"/>
        <w:rPr>
          <w:rFonts w:eastAsia="黑体"/>
          <w:color w:val="000000"/>
          <w:kern w:val="0"/>
          <w:sz w:val="28"/>
          <w:szCs w:val="28"/>
        </w:rPr>
      </w:pPr>
      <w:r w:rsidRPr="001E0703">
        <w:rPr>
          <w:rFonts w:eastAsia="黑体"/>
          <w:color w:val="000000"/>
          <w:kern w:val="0"/>
          <w:sz w:val="28"/>
          <w:szCs w:val="28"/>
        </w:rPr>
        <w:lastRenderedPageBreak/>
        <w:t>公共设备管理</w:t>
      </w:r>
    </w:p>
    <w:p w14:paraId="7CC55EA1" w14:textId="2A73682B" w:rsidR="001E0703" w:rsidRPr="003548DE" w:rsidRDefault="001E0703" w:rsidP="001E0703">
      <w:pPr>
        <w:pStyle w:val="a4"/>
        <w:numPr>
          <w:ilvl w:val="0"/>
          <w:numId w:val="3"/>
        </w:numPr>
        <w:ind w:left="0" w:firstLineChars="202" w:firstLine="566"/>
        <w:rPr>
          <w:rFonts w:ascii="Times New Roman" w:eastAsia="仿宋" w:hAnsi="Times New Roman"/>
          <w:sz w:val="28"/>
          <w:szCs w:val="28"/>
        </w:rPr>
      </w:pPr>
      <w:r w:rsidRPr="003548DE">
        <w:rPr>
          <w:rFonts w:ascii="Times New Roman" w:eastAsia="仿宋" w:hAnsi="Times New Roman"/>
          <w:sz w:val="28"/>
          <w:szCs w:val="28"/>
        </w:rPr>
        <w:t>公共设施是研究院财产，每位职工都有权使用，人人都有责任爱</w:t>
      </w:r>
      <w:bookmarkStart w:id="2" w:name="_GoBack"/>
      <w:bookmarkEnd w:id="2"/>
      <w:r w:rsidRPr="003548DE">
        <w:rPr>
          <w:rFonts w:ascii="Times New Roman" w:eastAsia="仿宋" w:hAnsi="Times New Roman"/>
          <w:sz w:val="28"/>
          <w:szCs w:val="28"/>
        </w:rPr>
        <w:t>护</w:t>
      </w:r>
      <w:r w:rsidR="009914B2">
        <w:rPr>
          <w:rFonts w:ascii="Times New Roman" w:eastAsia="仿宋" w:hAnsi="Times New Roman" w:hint="eastAsia"/>
          <w:sz w:val="28"/>
          <w:szCs w:val="28"/>
        </w:rPr>
        <w:t>。</w:t>
      </w:r>
    </w:p>
    <w:p w14:paraId="3ACC3250" w14:textId="77777777" w:rsidR="001E0703" w:rsidRPr="003548DE" w:rsidRDefault="001E0703" w:rsidP="001E0703">
      <w:pPr>
        <w:pStyle w:val="a4"/>
        <w:numPr>
          <w:ilvl w:val="0"/>
          <w:numId w:val="3"/>
        </w:numPr>
        <w:ind w:left="0" w:firstLineChars="202" w:firstLine="566"/>
        <w:rPr>
          <w:rFonts w:ascii="Times New Roman" w:eastAsia="仿宋" w:hAnsi="Times New Roman"/>
          <w:sz w:val="28"/>
          <w:szCs w:val="28"/>
        </w:rPr>
      </w:pPr>
      <w:r w:rsidRPr="003548DE">
        <w:rPr>
          <w:rFonts w:ascii="Times New Roman" w:eastAsia="仿宋" w:hAnsi="Times New Roman"/>
          <w:sz w:val="28"/>
          <w:szCs w:val="28"/>
        </w:rPr>
        <w:t>要大力宣传发动职工，开展爱护公共设施活动，张贴标语、设立公益广告，提高职工自身素质，养成文明、守法、爱护公共设施的良好习惯。管理工作人员更要以身作则，以礼服人。</w:t>
      </w:r>
    </w:p>
    <w:p w14:paraId="46B2E939" w14:textId="77777777" w:rsidR="001E0703" w:rsidRPr="003548DE" w:rsidRDefault="001E0703" w:rsidP="001E0703">
      <w:pPr>
        <w:pStyle w:val="a4"/>
        <w:numPr>
          <w:ilvl w:val="0"/>
          <w:numId w:val="3"/>
        </w:numPr>
        <w:ind w:left="0" w:firstLineChars="202" w:firstLine="566"/>
        <w:rPr>
          <w:rFonts w:ascii="Times New Roman" w:eastAsia="仿宋" w:hAnsi="Times New Roman"/>
          <w:sz w:val="28"/>
          <w:szCs w:val="28"/>
        </w:rPr>
      </w:pPr>
      <w:r w:rsidRPr="003548DE">
        <w:rPr>
          <w:rFonts w:ascii="Times New Roman" w:eastAsia="仿宋" w:hAnsi="Times New Roman"/>
          <w:sz w:val="28"/>
          <w:szCs w:val="28"/>
        </w:rPr>
        <w:t>保护公共场所秩序，保护公共设施是每位职工应尽的义务。</w:t>
      </w:r>
    </w:p>
    <w:p w14:paraId="58AA1875" w14:textId="77777777" w:rsidR="001E0703" w:rsidRPr="003548DE" w:rsidRDefault="001E0703" w:rsidP="001E0703">
      <w:pPr>
        <w:pStyle w:val="a4"/>
        <w:numPr>
          <w:ilvl w:val="0"/>
          <w:numId w:val="3"/>
        </w:numPr>
        <w:ind w:left="0" w:firstLineChars="202" w:firstLine="566"/>
        <w:rPr>
          <w:rFonts w:ascii="Times New Roman" w:eastAsia="仿宋" w:hAnsi="Times New Roman"/>
          <w:sz w:val="28"/>
          <w:szCs w:val="28"/>
        </w:rPr>
      </w:pPr>
      <w:r w:rsidRPr="003548DE">
        <w:rPr>
          <w:rFonts w:ascii="Times New Roman" w:eastAsia="仿宋" w:hAnsi="Times New Roman"/>
          <w:sz w:val="28"/>
          <w:szCs w:val="28"/>
        </w:rPr>
        <w:t>任何部门和个人都有权举报或制止盗窃、危害公共场所，损坏公共设施等行为。</w:t>
      </w:r>
    </w:p>
    <w:p w14:paraId="107917CC" w14:textId="77777777" w:rsidR="001E0703" w:rsidRPr="003548DE" w:rsidRDefault="001E0703" w:rsidP="001E0703">
      <w:pPr>
        <w:pStyle w:val="a4"/>
        <w:numPr>
          <w:ilvl w:val="0"/>
          <w:numId w:val="3"/>
        </w:numPr>
        <w:ind w:left="0" w:firstLineChars="202" w:firstLine="566"/>
        <w:rPr>
          <w:rFonts w:ascii="Times New Roman" w:eastAsia="仿宋" w:hAnsi="Times New Roman"/>
          <w:sz w:val="28"/>
          <w:szCs w:val="28"/>
        </w:rPr>
      </w:pPr>
      <w:r w:rsidRPr="003548DE">
        <w:rPr>
          <w:rFonts w:ascii="Times New Roman" w:eastAsia="仿宋" w:hAnsi="Times New Roman"/>
          <w:sz w:val="28"/>
          <w:szCs w:val="28"/>
        </w:rPr>
        <w:t>实行公共设施责任制，做好设施登记备案，</w:t>
      </w:r>
      <w:proofErr w:type="gramStart"/>
      <w:r w:rsidRPr="003548DE">
        <w:rPr>
          <w:rFonts w:ascii="Times New Roman" w:eastAsia="仿宋" w:hAnsi="Times New Roman"/>
          <w:sz w:val="28"/>
          <w:szCs w:val="28"/>
        </w:rPr>
        <w:t>具体设施</w:t>
      </w:r>
      <w:proofErr w:type="gramEnd"/>
      <w:r w:rsidRPr="003548DE">
        <w:rPr>
          <w:rFonts w:ascii="Times New Roman" w:eastAsia="仿宋" w:hAnsi="Times New Roman"/>
          <w:sz w:val="28"/>
          <w:szCs w:val="28"/>
        </w:rPr>
        <w:t>维护责任到人，不得乱涂乱画或故意损坏，并节约用电。</w:t>
      </w:r>
    </w:p>
    <w:p w14:paraId="1092B80A" w14:textId="77777777" w:rsidR="001E0703" w:rsidRPr="003548DE" w:rsidRDefault="001E0703" w:rsidP="001E0703">
      <w:pPr>
        <w:pStyle w:val="a4"/>
        <w:numPr>
          <w:ilvl w:val="0"/>
          <w:numId w:val="3"/>
        </w:numPr>
        <w:ind w:left="0" w:firstLineChars="202" w:firstLine="566"/>
        <w:rPr>
          <w:rFonts w:ascii="Times New Roman" w:eastAsia="仿宋" w:hAnsi="Times New Roman"/>
          <w:sz w:val="28"/>
          <w:szCs w:val="28"/>
        </w:rPr>
      </w:pPr>
      <w:r w:rsidRPr="003548DE">
        <w:rPr>
          <w:rFonts w:ascii="Times New Roman" w:eastAsia="仿宋" w:hAnsi="Times New Roman"/>
          <w:sz w:val="28"/>
          <w:szCs w:val="28"/>
        </w:rPr>
        <w:t>空调设备管理</w:t>
      </w:r>
    </w:p>
    <w:p w14:paraId="67AB23AF"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1. </w:t>
      </w:r>
      <w:r w:rsidRPr="003548DE">
        <w:rPr>
          <w:rFonts w:eastAsia="仿宋"/>
          <w:color w:val="000000"/>
          <w:sz w:val="28"/>
          <w:szCs w:val="28"/>
        </w:rPr>
        <w:t>各实验室、办公室、门厅等在空调运行期间尽量不开门窗；</w:t>
      </w:r>
    </w:p>
    <w:p w14:paraId="2B84D86D"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2. </w:t>
      </w:r>
      <w:r w:rsidRPr="003548DE">
        <w:rPr>
          <w:rFonts w:eastAsia="仿宋"/>
          <w:color w:val="000000"/>
          <w:sz w:val="28"/>
          <w:szCs w:val="28"/>
        </w:rPr>
        <w:t>为了节约能源，冬季室内温度在</w:t>
      </w:r>
      <w:r w:rsidRPr="003548DE">
        <w:rPr>
          <w:rFonts w:eastAsia="仿宋"/>
          <w:color w:val="000000"/>
          <w:sz w:val="28"/>
          <w:szCs w:val="28"/>
        </w:rPr>
        <w:t>20</w:t>
      </w:r>
      <w:r w:rsidRPr="003548DE">
        <w:rPr>
          <w:rFonts w:ascii="Cambria Math" w:eastAsia="仿宋" w:hAnsi="Cambria Math" w:cs="Cambria Math"/>
          <w:color w:val="000000"/>
          <w:sz w:val="28"/>
          <w:szCs w:val="28"/>
        </w:rPr>
        <w:t>℃</w:t>
      </w:r>
      <w:r w:rsidRPr="003548DE">
        <w:rPr>
          <w:rFonts w:eastAsia="仿宋"/>
          <w:color w:val="000000"/>
          <w:sz w:val="28"/>
          <w:szCs w:val="28"/>
        </w:rPr>
        <w:t>以上，夏季室内温度在</w:t>
      </w:r>
      <w:r w:rsidRPr="003548DE">
        <w:rPr>
          <w:rFonts w:eastAsia="仿宋"/>
          <w:color w:val="000000"/>
          <w:sz w:val="28"/>
          <w:szCs w:val="28"/>
        </w:rPr>
        <w:t>26</w:t>
      </w:r>
      <w:r w:rsidRPr="003548DE">
        <w:rPr>
          <w:rFonts w:ascii="Cambria Math" w:eastAsia="仿宋" w:hAnsi="Cambria Math" w:cs="Cambria Math"/>
          <w:color w:val="000000"/>
          <w:sz w:val="28"/>
          <w:szCs w:val="28"/>
        </w:rPr>
        <w:t>℃</w:t>
      </w:r>
      <w:r w:rsidRPr="003548DE">
        <w:rPr>
          <w:rFonts w:eastAsia="仿宋"/>
          <w:color w:val="000000"/>
          <w:sz w:val="28"/>
          <w:szCs w:val="28"/>
        </w:rPr>
        <w:t>以下原则上禁止使用空调；</w:t>
      </w:r>
    </w:p>
    <w:p w14:paraId="226F9DFF"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3. </w:t>
      </w:r>
      <w:r w:rsidRPr="003548DE">
        <w:rPr>
          <w:rFonts w:eastAsia="仿宋"/>
          <w:color w:val="000000"/>
          <w:sz w:val="28"/>
          <w:szCs w:val="28"/>
        </w:rPr>
        <w:t>在院内空调统一停用期间，不准私自通电使用，以防意外；</w:t>
      </w:r>
    </w:p>
    <w:p w14:paraId="2F0D15A8"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4. </w:t>
      </w:r>
      <w:r w:rsidRPr="003548DE">
        <w:rPr>
          <w:rFonts w:eastAsia="仿宋"/>
          <w:color w:val="000000"/>
          <w:sz w:val="28"/>
          <w:szCs w:val="28"/>
        </w:rPr>
        <w:t>有空调的房间一定要保持室内的清洁卫生；</w:t>
      </w:r>
    </w:p>
    <w:p w14:paraId="24049597"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5. </w:t>
      </w:r>
      <w:r w:rsidRPr="003548DE">
        <w:rPr>
          <w:rFonts w:eastAsia="仿宋"/>
          <w:color w:val="000000"/>
          <w:sz w:val="28"/>
          <w:szCs w:val="28"/>
        </w:rPr>
        <w:t>要保持墙上遥控器和无线遥控器的整洁，并且正确使用；</w:t>
      </w:r>
    </w:p>
    <w:p w14:paraId="5EEB873D"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6. </w:t>
      </w:r>
      <w:r w:rsidRPr="003548DE">
        <w:rPr>
          <w:rFonts w:eastAsia="仿宋"/>
          <w:color w:val="000000"/>
          <w:sz w:val="28"/>
          <w:szCs w:val="28"/>
        </w:rPr>
        <w:t>室外机每天巡视两遍，依照实际情况随时清扫冷凝器；</w:t>
      </w:r>
    </w:p>
    <w:p w14:paraId="0CB010A5"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lastRenderedPageBreak/>
        <w:t xml:space="preserve">7. </w:t>
      </w:r>
      <w:r w:rsidRPr="003548DE">
        <w:rPr>
          <w:rFonts w:eastAsia="仿宋"/>
          <w:color w:val="000000"/>
          <w:sz w:val="28"/>
          <w:szCs w:val="28"/>
        </w:rPr>
        <w:t>有空调常年制冷的实验室，室内机要进行轮换使用，要指派专人负责管理，并与专业人员经常保持联系；</w:t>
      </w:r>
    </w:p>
    <w:p w14:paraId="597B497B"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8. </w:t>
      </w:r>
      <w:r w:rsidRPr="003548DE">
        <w:rPr>
          <w:rFonts w:eastAsia="仿宋"/>
          <w:color w:val="000000"/>
          <w:sz w:val="28"/>
          <w:szCs w:val="28"/>
        </w:rPr>
        <w:t>空调维修人员每年在春、秋两季清洗室内机过滤网和室外机冷凝器；</w:t>
      </w:r>
    </w:p>
    <w:p w14:paraId="69BECEB8"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9. </w:t>
      </w:r>
      <w:r w:rsidRPr="003548DE">
        <w:rPr>
          <w:rFonts w:eastAsia="仿宋"/>
          <w:color w:val="000000"/>
          <w:sz w:val="28"/>
          <w:szCs w:val="28"/>
        </w:rPr>
        <w:t>室内机出现故障时，及时通报空调维修人员进行修理；</w:t>
      </w:r>
    </w:p>
    <w:p w14:paraId="580D5D48"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10. </w:t>
      </w:r>
      <w:r w:rsidRPr="003548DE">
        <w:rPr>
          <w:rFonts w:eastAsia="仿宋"/>
          <w:color w:val="000000"/>
          <w:sz w:val="28"/>
          <w:szCs w:val="28"/>
        </w:rPr>
        <w:t>空调维修人员在调试和检验的过程中，所涉及到房间内的人员应给予积极的配合；</w:t>
      </w:r>
    </w:p>
    <w:p w14:paraId="13C07757"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11. </w:t>
      </w:r>
      <w:r w:rsidRPr="003548DE">
        <w:rPr>
          <w:rFonts w:eastAsia="仿宋"/>
          <w:color w:val="000000"/>
          <w:sz w:val="28"/>
          <w:szCs w:val="28"/>
        </w:rPr>
        <w:t>空调维修人员在完成工作后，要做到人走场清。</w:t>
      </w:r>
    </w:p>
    <w:p w14:paraId="59AEF276" w14:textId="77777777" w:rsidR="001E0703" w:rsidRPr="001E0703" w:rsidRDefault="001E0703" w:rsidP="001E0703">
      <w:pPr>
        <w:widowControl/>
        <w:numPr>
          <w:ilvl w:val="0"/>
          <w:numId w:val="4"/>
        </w:numPr>
        <w:shd w:val="clear" w:color="auto" w:fill="FFFFFF"/>
        <w:spacing w:line="360" w:lineRule="auto"/>
        <w:jc w:val="center"/>
        <w:rPr>
          <w:rFonts w:eastAsia="黑体"/>
          <w:color w:val="000000"/>
          <w:kern w:val="0"/>
          <w:sz w:val="28"/>
          <w:szCs w:val="28"/>
        </w:rPr>
      </w:pPr>
      <w:r w:rsidRPr="001E0703">
        <w:rPr>
          <w:rFonts w:eastAsia="黑体"/>
          <w:color w:val="000000"/>
          <w:kern w:val="0"/>
          <w:sz w:val="28"/>
          <w:szCs w:val="28"/>
        </w:rPr>
        <w:t>公共设备维护</w:t>
      </w:r>
    </w:p>
    <w:p w14:paraId="27987901" w14:textId="77777777" w:rsidR="001E0703" w:rsidRPr="003548DE" w:rsidRDefault="001E0703" w:rsidP="001E0703">
      <w:pPr>
        <w:pStyle w:val="a4"/>
        <w:numPr>
          <w:ilvl w:val="0"/>
          <w:numId w:val="3"/>
        </w:numPr>
        <w:ind w:left="0" w:firstLineChars="202" w:firstLine="566"/>
        <w:rPr>
          <w:rFonts w:ascii="Times New Roman" w:eastAsia="仿宋" w:hAnsi="Times New Roman"/>
          <w:color w:val="000000"/>
          <w:sz w:val="28"/>
          <w:szCs w:val="28"/>
        </w:rPr>
      </w:pPr>
      <w:r w:rsidRPr="003548DE">
        <w:rPr>
          <w:rFonts w:ascii="Times New Roman" w:eastAsia="仿宋" w:hAnsi="Times New Roman"/>
          <w:sz w:val="28"/>
          <w:szCs w:val="28"/>
        </w:rPr>
        <w:t>发现公用设施损坏时，职工可通过邮箱或电话保修的方式</w:t>
      </w:r>
      <w:r w:rsidRPr="003548DE">
        <w:rPr>
          <w:rFonts w:ascii="Times New Roman" w:eastAsia="仿宋" w:hAnsi="Times New Roman"/>
          <w:color w:val="000000"/>
          <w:sz w:val="28"/>
          <w:szCs w:val="28"/>
        </w:rPr>
        <w:t>通知后勤保障部进行维修，后勤保障部应及时对其进行维修，公共设施维修时所涉及到区域的人员应给予积极的配合。</w:t>
      </w:r>
    </w:p>
    <w:p w14:paraId="1F66D091" w14:textId="0E44237B" w:rsidR="001E0703" w:rsidRPr="003548DE" w:rsidRDefault="001E0703" w:rsidP="001E0703">
      <w:pPr>
        <w:pStyle w:val="a4"/>
        <w:numPr>
          <w:ilvl w:val="0"/>
          <w:numId w:val="3"/>
        </w:numPr>
        <w:ind w:left="0" w:firstLineChars="202" w:firstLine="566"/>
        <w:rPr>
          <w:rFonts w:ascii="Times New Roman" w:eastAsia="仿宋" w:hAnsi="Times New Roman"/>
          <w:color w:val="000000"/>
          <w:sz w:val="28"/>
          <w:szCs w:val="28"/>
        </w:rPr>
      </w:pPr>
      <w:r w:rsidRPr="003548DE">
        <w:rPr>
          <w:rFonts w:ascii="Times New Roman" w:eastAsia="仿宋" w:hAnsi="Times New Roman"/>
          <w:color w:val="000000"/>
          <w:sz w:val="28"/>
          <w:szCs w:val="28"/>
        </w:rPr>
        <w:t>公用设施损坏</w:t>
      </w:r>
      <w:r w:rsidR="00FA23AB">
        <w:rPr>
          <w:rFonts w:ascii="Times New Roman" w:eastAsia="仿宋" w:hAnsi="Times New Roman" w:hint="eastAsia"/>
          <w:color w:val="000000"/>
          <w:sz w:val="28"/>
          <w:szCs w:val="28"/>
        </w:rPr>
        <w:t>由</w:t>
      </w:r>
      <w:r w:rsidRPr="003548DE">
        <w:rPr>
          <w:rFonts w:ascii="Times New Roman" w:eastAsia="仿宋" w:hAnsi="Times New Roman"/>
          <w:color w:val="000000"/>
          <w:sz w:val="28"/>
          <w:szCs w:val="28"/>
        </w:rPr>
        <w:t>后勤管理部门统一安排人员进行维修整改。应逐年核定养护、维修经费，按照设施的等级和养护费，定期检修，设施丢失、损坏的应及时修复，确保设施的安全、正常使用</w:t>
      </w:r>
      <w:r w:rsidR="009914B2">
        <w:rPr>
          <w:rFonts w:ascii="Times New Roman" w:eastAsia="仿宋" w:hAnsi="Times New Roman" w:hint="eastAsia"/>
          <w:color w:val="000000"/>
          <w:sz w:val="28"/>
          <w:szCs w:val="28"/>
        </w:rPr>
        <w:t>。</w:t>
      </w:r>
    </w:p>
    <w:p w14:paraId="465BFCCE" w14:textId="77777777" w:rsidR="001E0703" w:rsidRPr="003548DE" w:rsidRDefault="001E0703" w:rsidP="001E0703">
      <w:pPr>
        <w:pStyle w:val="a4"/>
        <w:numPr>
          <w:ilvl w:val="0"/>
          <w:numId w:val="3"/>
        </w:numPr>
        <w:ind w:left="0" w:firstLineChars="202" w:firstLine="566"/>
        <w:rPr>
          <w:rFonts w:ascii="Times New Roman" w:eastAsia="仿宋" w:hAnsi="Times New Roman"/>
          <w:color w:val="000000"/>
          <w:sz w:val="28"/>
          <w:szCs w:val="28"/>
        </w:rPr>
      </w:pPr>
      <w:r w:rsidRPr="003548DE">
        <w:rPr>
          <w:rFonts w:ascii="Times New Roman" w:eastAsia="仿宋" w:hAnsi="Times New Roman"/>
          <w:color w:val="000000"/>
          <w:sz w:val="28"/>
          <w:szCs w:val="28"/>
        </w:rPr>
        <w:t>后勤保障部应定期安排人员对公共设施进行检查及维护，发现问题及时维修。</w:t>
      </w:r>
      <w:r w:rsidRPr="003548DE">
        <w:rPr>
          <w:rFonts w:ascii="Times New Roman" w:eastAsia="仿宋" w:hAnsi="Times New Roman"/>
          <w:color w:val="000000"/>
          <w:sz w:val="28"/>
          <w:szCs w:val="28"/>
        </w:rPr>
        <w:tab/>
      </w:r>
    </w:p>
    <w:p w14:paraId="51FE322B" w14:textId="77777777" w:rsidR="001E0703" w:rsidRPr="001E0703" w:rsidRDefault="001E0703" w:rsidP="001E0703">
      <w:pPr>
        <w:widowControl/>
        <w:numPr>
          <w:ilvl w:val="0"/>
          <w:numId w:val="4"/>
        </w:numPr>
        <w:shd w:val="clear" w:color="auto" w:fill="FFFFFF"/>
        <w:spacing w:line="360" w:lineRule="auto"/>
        <w:jc w:val="center"/>
        <w:rPr>
          <w:rFonts w:eastAsia="黑体"/>
          <w:color w:val="000000"/>
          <w:kern w:val="0"/>
          <w:sz w:val="28"/>
          <w:szCs w:val="28"/>
        </w:rPr>
      </w:pPr>
      <w:r w:rsidRPr="001E0703">
        <w:rPr>
          <w:rFonts w:eastAsia="黑体"/>
          <w:color w:val="000000"/>
          <w:kern w:val="0"/>
          <w:sz w:val="28"/>
          <w:szCs w:val="28"/>
        </w:rPr>
        <w:t>附则</w:t>
      </w:r>
    </w:p>
    <w:p w14:paraId="1FD77277" w14:textId="77777777" w:rsidR="001E0703" w:rsidRPr="003548DE" w:rsidRDefault="001E0703" w:rsidP="001E0703">
      <w:pPr>
        <w:pStyle w:val="a4"/>
        <w:numPr>
          <w:ilvl w:val="0"/>
          <w:numId w:val="3"/>
        </w:numPr>
        <w:ind w:left="0" w:firstLineChars="202" w:firstLine="566"/>
        <w:rPr>
          <w:rFonts w:ascii="Times New Roman" w:eastAsia="仿宋" w:hAnsi="Times New Roman"/>
          <w:color w:val="000000"/>
          <w:sz w:val="28"/>
          <w:szCs w:val="28"/>
        </w:rPr>
      </w:pPr>
      <w:r w:rsidRPr="003548DE">
        <w:rPr>
          <w:rFonts w:ascii="Times New Roman" w:eastAsia="仿宋" w:hAnsi="Times New Roman"/>
          <w:sz w:val="28"/>
          <w:szCs w:val="28"/>
        </w:rPr>
        <w:t>本规定自发布之日起施行。</w:t>
      </w:r>
    </w:p>
    <w:p w14:paraId="274F06B7" w14:textId="77777777" w:rsidR="001E0703" w:rsidRPr="003548DE" w:rsidRDefault="001E0703" w:rsidP="001E0703">
      <w:pPr>
        <w:pStyle w:val="a4"/>
        <w:numPr>
          <w:ilvl w:val="0"/>
          <w:numId w:val="3"/>
        </w:numPr>
        <w:ind w:left="0" w:firstLineChars="202" w:firstLine="566"/>
        <w:rPr>
          <w:rFonts w:ascii="Times New Roman" w:eastAsia="仿宋" w:hAnsi="Times New Roman"/>
          <w:color w:val="000000"/>
          <w:sz w:val="28"/>
          <w:szCs w:val="28"/>
        </w:rPr>
        <w:sectPr w:rsidR="001E0703" w:rsidRPr="003548DE">
          <w:pgSz w:w="11906" w:h="16838"/>
          <w:pgMar w:top="1803" w:right="1440" w:bottom="1803" w:left="1440" w:header="851" w:footer="992" w:gutter="0"/>
          <w:pgNumType w:fmt="numberInDash"/>
          <w:cols w:sep="1" w:space="0"/>
          <w:docGrid w:type="lines" w:linePitch="322"/>
        </w:sectPr>
      </w:pPr>
      <w:r w:rsidRPr="003548DE">
        <w:rPr>
          <w:rFonts w:ascii="Times New Roman" w:eastAsia="仿宋" w:hAnsi="Times New Roman"/>
          <w:sz w:val="28"/>
          <w:szCs w:val="28"/>
        </w:rPr>
        <w:t>本规定</w:t>
      </w:r>
      <w:r w:rsidRPr="003548DE">
        <w:rPr>
          <w:rFonts w:ascii="Times New Roman" w:eastAsia="仿宋" w:hAnsi="Times New Roman"/>
          <w:color w:val="000000"/>
          <w:sz w:val="28"/>
          <w:szCs w:val="28"/>
        </w:rPr>
        <w:t>由后勤保障部负责解释。</w:t>
      </w:r>
    </w:p>
    <w:p w14:paraId="1DC158E6" w14:textId="77777777" w:rsidR="001E0703" w:rsidRPr="003548DE" w:rsidRDefault="001E0703" w:rsidP="001E0703">
      <w:pPr>
        <w:spacing w:beforeLines="50" w:before="161" w:afterLines="50" w:after="161" w:line="360" w:lineRule="auto"/>
        <w:jc w:val="center"/>
        <w:rPr>
          <w:rFonts w:eastAsia="华文中宋"/>
          <w:b/>
          <w:bCs/>
          <w:sz w:val="32"/>
          <w:szCs w:val="32"/>
        </w:rPr>
      </w:pPr>
      <w:r w:rsidRPr="003548DE">
        <w:rPr>
          <w:rFonts w:eastAsia="华文中宋"/>
          <w:b/>
          <w:bCs/>
          <w:sz w:val="32"/>
          <w:szCs w:val="32"/>
        </w:rPr>
        <w:lastRenderedPageBreak/>
        <w:t>特种设备管理维护规定</w:t>
      </w:r>
    </w:p>
    <w:p w14:paraId="1D7C2ECC" w14:textId="77777777" w:rsidR="001E0703" w:rsidRPr="001E0703" w:rsidRDefault="001E0703" w:rsidP="001E0703">
      <w:pPr>
        <w:widowControl/>
        <w:numPr>
          <w:ilvl w:val="1"/>
          <w:numId w:val="3"/>
        </w:numPr>
        <w:shd w:val="clear" w:color="auto" w:fill="FFFFFF"/>
        <w:spacing w:line="360" w:lineRule="auto"/>
        <w:ind w:left="420" w:hanging="420"/>
        <w:jc w:val="center"/>
        <w:rPr>
          <w:rFonts w:eastAsia="黑体"/>
          <w:color w:val="000000"/>
          <w:kern w:val="0"/>
          <w:sz w:val="28"/>
          <w:szCs w:val="28"/>
        </w:rPr>
      </w:pPr>
      <w:r w:rsidRPr="001E0703">
        <w:rPr>
          <w:rFonts w:eastAsia="黑体"/>
          <w:color w:val="000000"/>
          <w:kern w:val="0"/>
          <w:sz w:val="28"/>
          <w:szCs w:val="28"/>
        </w:rPr>
        <w:t>总则</w:t>
      </w:r>
    </w:p>
    <w:p w14:paraId="401C0746" w14:textId="77777777" w:rsidR="001E0703" w:rsidRPr="003548DE" w:rsidRDefault="001E0703" w:rsidP="001E0703">
      <w:pPr>
        <w:pStyle w:val="p16"/>
        <w:numPr>
          <w:ilvl w:val="0"/>
          <w:numId w:val="5"/>
        </w:numPr>
        <w:spacing w:line="360" w:lineRule="auto"/>
        <w:ind w:left="0" w:firstLineChars="202" w:firstLine="566"/>
        <w:rPr>
          <w:rFonts w:eastAsia="仿宋"/>
          <w:color w:val="000000"/>
          <w:sz w:val="28"/>
          <w:szCs w:val="28"/>
        </w:rPr>
      </w:pPr>
      <w:r w:rsidRPr="003548DE">
        <w:rPr>
          <w:rFonts w:eastAsia="仿宋"/>
          <w:color w:val="000000"/>
          <w:sz w:val="28"/>
          <w:szCs w:val="28"/>
        </w:rPr>
        <w:t>为了预防特种设备事故，保障人身和财产安全，根据《中华人民共和国特种设备安全法》、《特种设备安全监察条例》以及相关法律法规，结合中科院长春应化所黄埔先进材料研究院（以下简称</w:t>
      </w:r>
      <w:r w:rsidRPr="003548DE">
        <w:rPr>
          <w:rFonts w:eastAsia="仿宋"/>
          <w:color w:val="000000"/>
          <w:sz w:val="28"/>
          <w:szCs w:val="28"/>
        </w:rPr>
        <w:t>“</w:t>
      </w:r>
      <w:r w:rsidRPr="003548DE">
        <w:rPr>
          <w:rFonts w:eastAsia="仿宋"/>
          <w:color w:val="000000"/>
          <w:sz w:val="28"/>
          <w:szCs w:val="28"/>
        </w:rPr>
        <w:t>研究院</w:t>
      </w:r>
      <w:r w:rsidRPr="003548DE">
        <w:rPr>
          <w:rFonts w:eastAsia="仿宋"/>
          <w:color w:val="000000"/>
          <w:sz w:val="28"/>
          <w:szCs w:val="28"/>
        </w:rPr>
        <w:t>”</w:t>
      </w:r>
      <w:r w:rsidRPr="003548DE">
        <w:rPr>
          <w:rFonts w:eastAsia="仿宋"/>
          <w:color w:val="000000"/>
          <w:sz w:val="28"/>
          <w:szCs w:val="28"/>
        </w:rPr>
        <w:t>）实际，制定本规定。</w:t>
      </w:r>
    </w:p>
    <w:p w14:paraId="0E4FE6FE" w14:textId="77777777" w:rsidR="001E0703" w:rsidRPr="003548DE" w:rsidRDefault="001E0703" w:rsidP="001E0703">
      <w:pPr>
        <w:pStyle w:val="p16"/>
        <w:numPr>
          <w:ilvl w:val="0"/>
          <w:numId w:val="5"/>
        </w:numPr>
        <w:spacing w:line="360" w:lineRule="auto"/>
        <w:ind w:left="0" w:firstLineChars="202" w:firstLine="566"/>
        <w:rPr>
          <w:rFonts w:eastAsia="仿宋"/>
          <w:color w:val="000000"/>
          <w:sz w:val="28"/>
          <w:szCs w:val="28"/>
        </w:rPr>
      </w:pPr>
      <w:r w:rsidRPr="003548DE">
        <w:rPr>
          <w:rFonts w:eastAsia="仿宋"/>
          <w:color w:val="000000"/>
          <w:sz w:val="28"/>
          <w:szCs w:val="28"/>
        </w:rPr>
        <w:t>本规定所指的特种设备是指列入国家《特种设备目录》的设备。</w:t>
      </w:r>
    </w:p>
    <w:p w14:paraId="2A5D5A98" w14:textId="77777777" w:rsidR="001E0703" w:rsidRPr="003548DE" w:rsidRDefault="001E0703" w:rsidP="001E0703">
      <w:pPr>
        <w:pStyle w:val="p16"/>
        <w:numPr>
          <w:ilvl w:val="0"/>
          <w:numId w:val="5"/>
        </w:numPr>
        <w:spacing w:line="360" w:lineRule="auto"/>
        <w:ind w:left="0" w:firstLineChars="202" w:firstLine="566"/>
        <w:rPr>
          <w:rFonts w:eastAsia="仿宋"/>
          <w:color w:val="000000"/>
          <w:sz w:val="28"/>
          <w:szCs w:val="28"/>
        </w:rPr>
      </w:pPr>
      <w:r w:rsidRPr="003548DE">
        <w:rPr>
          <w:rFonts w:eastAsia="仿宋"/>
          <w:color w:val="000000"/>
          <w:sz w:val="28"/>
          <w:szCs w:val="28"/>
        </w:rPr>
        <w:t>特种设备由研究院后勤保障部履行特种设备安全监督管理职责，开展特种设备年审等事项。特种设备的使用单元履行安全、节能职责，推行科学管理方法，提高特种设备安全和节能管理水平。</w:t>
      </w:r>
    </w:p>
    <w:p w14:paraId="5A693529" w14:textId="77777777" w:rsidR="001E0703" w:rsidRPr="003548DE" w:rsidRDefault="001E0703" w:rsidP="001E0703">
      <w:pPr>
        <w:pStyle w:val="p16"/>
        <w:numPr>
          <w:ilvl w:val="0"/>
          <w:numId w:val="5"/>
        </w:numPr>
        <w:spacing w:line="360" w:lineRule="auto"/>
        <w:ind w:left="0" w:firstLineChars="202" w:firstLine="566"/>
        <w:rPr>
          <w:rFonts w:eastAsia="仿宋"/>
          <w:color w:val="000000"/>
          <w:sz w:val="28"/>
          <w:szCs w:val="28"/>
        </w:rPr>
      </w:pPr>
      <w:r w:rsidRPr="003548DE">
        <w:rPr>
          <w:rFonts w:eastAsia="仿宋"/>
          <w:color w:val="000000"/>
          <w:sz w:val="28"/>
          <w:szCs w:val="28"/>
        </w:rPr>
        <w:t>研究院任何单元和个人发现特种设备存在安全隐患或者涉及特种设备安全的违法行为，有义务向研究院相关责任部门报告或举报，接到报告或者举报的部门应及时组织调查处理。</w:t>
      </w:r>
    </w:p>
    <w:p w14:paraId="11294BBA" w14:textId="77777777" w:rsidR="001E0703" w:rsidRPr="001E0703" w:rsidRDefault="001E0703" w:rsidP="001E0703">
      <w:pPr>
        <w:widowControl/>
        <w:shd w:val="clear" w:color="auto" w:fill="FFFFFF"/>
        <w:spacing w:line="360" w:lineRule="auto"/>
        <w:ind w:left="420" w:hanging="420"/>
        <w:jc w:val="center"/>
        <w:rPr>
          <w:rFonts w:eastAsia="黑体"/>
          <w:color w:val="000000"/>
          <w:kern w:val="0"/>
          <w:sz w:val="28"/>
          <w:szCs w:val="28"/>
        </w:rPr>
      </w:pPr>
      <w:r w:rsidRPr="001E0703">
        <w:rPr>
          <w:rFonts w:eastAsia="黑体"/>
          <w:color w:val="000000"/>
          <w:kern w:val="0"/>
          <w:sz w:val="28"/>
          <w:szCs w:val="28"/>
        </w:rPr>
        <w:t>第二章</w:t>
      </w:r>
      <w:r w:rsidRPr="001E0703">
        <w:rPr>
          <w:rFonts w:eastAsia="黑体"/>
          <w:color w:val="000000"/>
          <w:kern w:val="0"/>
          <w:sz w:val="28"/>
          <w:szCs w:val="28"/>
        </w:rPr>
        <w:t xml:space="preserve"> </w:t>
      </w:r>
      <w:r w:rsidRPr="001E0703">
        <w:rPr>
          <w:rFonts w:eastAsia="黑体"/>
          <w:color w:val="000000"/>
          <w:kern w:val="0"/>
          <w:sz w:val="28"/>
          <w:szCs w:val="28"/>
        </w:rPr>
        <w:t>特种设备的使用</w:t>
      </w:r>
    </w:p>
    <w:p w14:paraId="784ACC46" w14:textId="77777777" w:rsidR="001E0703" w:rsidRPr="003548DE" w:rsidRDefault="001E0703" w:rsidP="001E0703">
      <w:pPr>
        <w:pStyle w:val="p16"/>
        <w:numPr>
          <w:ilvl w:val="0"/>
          <w:numId w:val="5"/>
        </w:numPr>
        <w:spacing w:line="360" w:lineRule="auto"/>
        <w:ind w:left="0" w:firstLineChars="202" w:firstLine="566"/>
        <w:rPr>
          <w:rFonts w:eastAsia="仿宋"/>
          <w:color w:val="000000"/>
          <w:sz w:val="28"/>
          <w:szCs w:val="28"/>
        </w:rPr>
      </w:pPr>
      <w:r w:rsidRPr="003548DE">
        <w:rPr>
          <w:rFonts w:eastAsia="仿宋"/>
          <w:color w:val="000000"/>
          <w:sz w:val="28"/>
          <w:szCs w:val="28"/>
        </w:rPr>
        <w:t>特种设备使用单元应当使用符合安全技术规范要求和能效指标的特种设备，并遵守下列规定：</w:t>
      </w:r>
    </w:p>
    <w:p w14:paraId="688B91FD"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1. </w:t>
      </w:r>
      <w:r w:rsidRPr="003548DE">
        <w:rPr>
          <w:rFonts w:eastAsia="仿宋"/>
          <w:color w:val="000000"/>
          <w:sz w:val="28"/>
          <w:szCs w:val="28"/>
        </w:rPr>
        <w:t>不得使用无相关资质的厂家生产的特种设备及相关产品；</w:t>
      </w:r>
    </w:p>
    <w:p w14:paraId="4D6C7ACA"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2. </w:t>
      </w:r>
      <w:r w:rsidRPr="003548DE">
        <w:rPr>
          <w:rFonts w:eastAsia="仿宋"/>
          <w:color w:val="000000"/>
          <w:sz w:val="28"/>
          <w:szCs w:val="28"/>
        </w:rPr>
        <w:t>不得使用国家明令淘汰、禁止制造或者强制报废的特种设备及相关产品；</w:t>
      </w:r>
    </w:p>
    <w:p w14:paraId="55AF7617"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lastRenderedPageBreak/>
        <w:t xml:space="preserve">3. </w:t>
      </w:r>
      <w:r w:rsidRPr="003548DE">
        <w:rPr>
          <w:rFonts w:eastAsia="仿宋"/>
          <w:color w:val="000000"/>
          <w:sz w:val="28"/>
          <w:szCs w:val="28"/>
        </w:rPr>
        <w:t>不得超过允许工作参数使用特种设备。</w:t>
      </w:r>
    </w:p>
    <w:p w14:paraId="475240F9" w14:textId="77777777" w:rsidR="001E0703" w:rsidRPr="003548DE" w:rsidRDefault="001E0703" w:rsidP="001E0703">
      <w:pPr>
        <w:pStyle w:val="p16"/>
        <w:numPr>
          <w:ilvl w:val="0"/>
          <w:numId w:val="5"/>
        </w:numPr>
        <w:spacing w:line="360" w:lineRule="auto"/>
        <w:ind w:left="0" w:firstLineChars="202" w:firstLine="566"/>
        <w:rPr>
          <w:rFonts w:eastAsia="仿宋"/>
          <w:color w:val="000000"/>
          <w:sz w:val="28"/>
          <w:szCs w:val="28"/>
        </w:rPr>
      </w:pPr>
      <w:r w:rsidRPr="003548DE">
        <w:rPr>
          <w:rFonts w:eastAsia="仿宋"/>
          <w:color w:val="000000"/>
          <w:sz w:val="28"/>
          <w:szCs w:val="28"/>
        </w:rPr>
        <w:t>特种设备投入使用前，使用单元应按照国家有关规定向特种设备安全监管部门办理使用登记。</w:t>
      </w:r>
    </w:p>
    <w:p w14:paraId="39936A86" w14:textId="77777777" w:rsidR="001E0703" w:rsidRPr="003548DE" w:rsidRDefault="001E0703" w:rsidP="001E0703">
      <w:pPr>
        <w:pStyle w:val="p16"/>
        <w:numPr>
          <w:ilvl w:val="0"/>
          <w:numId w:val="5"/>
        </w:numPr>
        <w:spacing w:line="360" w:lineRule="auto"/>
        <w:ind w:left="0" w:firstLineChars="202" w:firstLine="566"/>
        <w:rPr>
          <w:rFonts w:eastAsia="仿宋"/>
          <w:color w:val="000000"/>
          <w:sz w:val="28"/>
          <w:szCs w:val="28"/>
        </w:rPr>
      </w:pPr>
      <w:r w:rsidRPr="003548DE">
        <w:rPr>
          <w:rFonts w:eastAsia="仿宋"/>
          <w:color w:val="000000"/>
          <w:sz w:val="28"/>
          <w:szCs w:val="28"/>
        </w:rPr>
        <w:t>研究院后勤保障部牵头、使用单元配合落实特种设备的维护保养和定期检查制度。</w:t>
      </w:r>
    </w:p>
    <w:p w14:paraId="676A56E4" w14:textId="77777777" w:rsidR="001E0703" w:rsidRPr="003548DE" w:rsidRDefault="001E0703" w:rsidP="001E0703">
      <w:pPr>
        <w:pStyle w:val="p16"/>
        <w:numPr>
          <w:ilvl w:val="0"/>
          <w:numId w:val="5"/>
        </w:numPr>
        <w:spacing w:line="360" w:lineRule="auto"/>
        <w:ind w:left="0" w:firstLineChars="202" w:firstLine="566"/>
        <w:rPr>
          <w:rFonts w:eastAsia="仿宋"/>
          <w:color w:val="000000"/>
          <w:sz w:val="28"/>
          <w:szCs w:val="28"/>
        </w:rPr>
      </w:pPr>
      <w:r w:rsidRPr="003548DE">
        <w:rPr>
          <w:rFonts w:eastAsia="仿宋"/>
          <w:color w:val="000000"/>
          <w:sz w:val="28"/>
          <w:szCs w:val="28"/>
        </w:rPr>
        <w:t>使用单元应当遵守特种设备定期检验的规定。未经定期检验或者检验不合格的特种设备，不得使用。使用登记、检验等标志应当置于特种设备的显著位置。</w:t>
      </w:r>
    </w:p>
    <w:p w14:paraId="75945C37" w14:textId="77777777" w:rsidR="001E0703" w:rsidRPr="003548DE" w:rsidRDefault="001E0703" w:rsidP="001E0703">
      <w:pPr>
        <w:pStyle w:val="p16"/>
        <w:numPr>
          <w:ilvl w:val="0"/>
          <w:numId w:val="5"/>
        </w:numPr>
        <w:spacing w:line="360" w:lineRule="auto"/>
        <w:ind w:left="0" w:firstLineChars="202" w:firstLine="566"/>
        <w:rPr>
          <w:rFonts w:eastAsia="仿宋"/>
          <w:color w:val="000000"/>
          <w:sz w:val="28"/>
          <w:szCs w:val="28"/>
        </w:rPr>
      </w:pPr>
      <w:r w:rsidRPr="003548DE">
        <w:rPr>
          <w:rFonts w:eastAsia="仿宋"/>
          <w:color w:val="000000"/>
          <w:sz w:val="28"/>
          <w:szCs w:val="28"/>
        </w:rPr>
        <w:t>特种设备有下列情形之一的应当报废：</w:t>
      </w:r>
    </w:p>
    <w:p w14:paraId="57A29FB1"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1. </w:t>
      </w:r>
      <w:r w:rsidRPr="003548DE">
        <w:rPr>
          <w:rFonts w:eastAsia="仿宋"/>
          <w:color w:val="000000"/>
          <w:sz w:val="28"/>
          <w:szCs w:val="28"/>
        </w:rPr>
        <w:t>安全性能不符合安全技术规范要求，且无修理、改造价值的；</w:t>
      </w:r>
    </w:p>
    <w:p w14:paraId="14D530EE"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2. </w:t>
      </w:r>
      <w:r w:rsidRPr="003548DE">
        <w:rPr>
          <w:rFonts w:eastAsia="仿宋"/>
          <w:color w:val="000000"/>
          <w:sz w:val="28"/>
          <w:szCs w:val="28"/>
        </w:rPr>
        <w:t>超过生产单位规定的使用期限的</w:t>
      </w:r>
      <w:r w:rsidRPr="003548DE">
        <w:rPr>
          <w:rFonts w:eastAsia="仿宋"/>
          <w:color w:val="000000"/>
          <w:sz w:val="28"/>
          <w:szCs w:val="28"/>
        </w:rPr>
        <w:t>;</w:t>
      </w:r>
    </w:p>
    <w:p w14:paraId="51C2D5F4"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3. </w:t>
      </w:r>
      <w:r w:rsidRPr="003548DE">
        <w:rPr>
          <w:rFonts w:eastAsia="仿宋"/>
          <w:color w:val="000000"/>
          <w:sz w:val="28"/>
          <w:szCs w:val="28"/>
        </w:rPr>
        <w:t>法律、法规和安全技术规范规定应当报废的其他情形。</w:t>
      </w:r>
    </w:p>
    <w:p w14:paraId="3A96D406" w14:textId="77777777" w:rsidR="001E0703" w:rsidRPr="003548DE" w:rsidRDefault="001E0703" w:rsidP="001E0703">
      <w:pPr>
        <w:pStyle w:val="p16"/>
        <w:numPr>
          <w:ilvl w:val="0"/>
          <w:numId w:val="5"/>
        </w:numPr>
        <w:spacing w:line="360" w:lineRule="auto"/>
        <w:ind w:left="0" w:firstLineChars="202" w:firstLine="566"/>
        <w:rPr>
          <w:rFonts w:eastAsia="仿宋"/>
          <w:color w:val="000000"/>
          <w:sz w:val="28"/>
          <w:szCs w:val="28"/>
        </w:rPr>
      </w:pPr>
      <w:r w:rsidRPr="003548DE">
        <w:rPr>
          <w:rFonts w:eastAsia="仿宋"/>
          <w:color w:val="000000"/>
          <w:sz w:val="28"/>
          <w:szCs w:val="28"/>
        </w:rPr>
        <w:t>转让、移装、报废特种设备或者允许工作参数发生变化的，使用单元应当按照国家有关规定向特种设备安全监管部门办理变更或者注销登记。</w:t>
      </w:r>
    </w:p>
    <w:p w14:paraId="4750B09D" w14:textId="77777777" w:rsidR="001E0703" w:rsidRPr="001E0703" w:rsidRDefault="001E0703" w:rsidP="001E0703">
      <w:pPr>
        <w:widowControl/>
        <w:shd w:val="clear" w:color="auto" w:fill="FFFFFF"/>
        <w:spacing w:line="360" w:lineRule="auto"/>
        <w:ind w:left="420" w:hanging="420"/>
        <w:jc w:val="center"/>
        <w:rPr>
          <w:rFonts w:eastAsia="黑体"/>
          <w:color w:val="000000"/>
          <w:kern w:val="0"/>
          <w:sz w:val="28"/>
          <w:szCs w:val="28"/>
        </w:rPr>
      </w:pPr>
      <w:r w:rsidRPr="001E0703">
        <w:rPr>
          <w:rFonts w:eastAsia="黑体"/>
          <w:color w:val="000000"/>
          <w:kern w:val="0"/>
          <w:sz w:val="28"/>
          <w:szCs w:val="28"/>
        </w:rPr>
        <w:t>第三章</w:t>
      </w:r>
      <w:r w:rsidRPr="001E0703">
        <w:rPr>
          <w:rFonts w:eastAsia="黑体"/>
          <w:color w:val="000000"/>
          <w:kern w:val="0"/>
          <w:sz w:val="28"/>
          <w:szCs w:val="28"/>
        </w:rPr>
        <w:t xml:space="preserve"> </w:t>
      </w:r>
      <w:r w:rsidRPr="001E0703">
        <w:rPr>
          <w:rFonts w:eastAsia="黑体"/>
          <w:color w:val="000000"/>
          <w:kern w:val="0"/>
          <w:sz w:val="28"/>
          <w:szCs w:val="28"/>
        </w:rPr>
        <w:t>特种设备作业人员</w:t>
      </w:r>
    </w:p>
    <w:p w14:paraId="7D9446FB" w14:textId="77777777" w:rsidR="001E0703" w:rsidRPr="003548DE" w:rsidRDefault="001E0703" w:rsidP="001E0703">
      <w:pPr>
        <w:pStyle w:val="p16"/>
        <w:numPr>
          <w:ilvl w:val="0"/>
          <w:numId w:val="5"/>
        </w:numPr>
        <w:spacing w:line="360" w:lineRule="auto"/>
        <w:ind w:left="0" w:firstLineChars="202" w:firstLine="566"/>
        <w:rPr>
          <w:rFonts w:eastAsia="仿宋"/>
          <w:color w:val="000000"/>
          <w:sz w:val="28"/>
          <w:szCs w:val="28"/>
        </w:rPr>
      </w:pPr>
      <w:r w:rsidRPr="003548DE">
        <w:rPr>
          <w:rFonts w:eastAsia="仿宋"/>
          <w:color w:val="000000"/>
          <w:sz w:val="28"/>
          <w:szCs w:val="28"/>
        </w:rPr>
        <w:t>特种使用单元应当按照规定配备特种设备作业人员。特种设备作业人员包括特种设备安全管理人员、操作人员。</w:t>
      </w:r>
    </w:p>
    <w:p w14:paraId="3C74041E" w14:textId="77777777" w:rsidR="001E0703" w:rsidRPr="003548DE" w:rsidRDefault="001E0703" w:rsidP="001E0703">
      <w:pPr>
        <w:pStyle w:val="p16"/>
        <w:numPr>
          <w:ilvl w:val="0"/>
          <w:numId w:val="5"/>
        </w:numPr>
        <w:spacing w:line="360" w:lineRule="auto"/>
        <w:ind w:left="0" w:firstLineChars="202" w:firstLine="566"/>
        <w:rPr>
          <w:rFonts w:eastAsia="仿宋"/>
          <w:color w:val="000000"/>
          <w:sz w:val="28"/>
          <w:szCs w:val="28"/>
        </w:rPr>
      </w:pPr>
      <w:r w:rsidRPr="003548DE">
        <w:rPr>
          <w:rFonts w:eastAsia="仿宋"/>
          <w:color w:val="000000"/>
          <w:sz w:val="28"/>
          <w:szCs w:val="28"/>
        </w:rPr>
        <w:t>特种设备作业人员应当具备相应的专业知识和技能，并取得国家规定的特种设备作业人员证书，方可从事相应工作。</w:t>
      </w:r>
    </w:p>
    <w:p w14:paraId="49CED355" w14:textId="77777777" w:rsidR="001E0703" w:rsidRPr="003548DE" w:rsidRDefault="001E0703" w:rsidP="001E0703">
      <w:pPr>
        <w:pStyle w:val="p16"/>
        <w:numPr>
          <w:ilvl w:val="0"/>
          <w:numId w:val="5"/>
        </w:numPr>
        <w:spacing w:line="360" w:lineRule="auto"/>
        <w:ind w:left="0" w:firstLineChars="202" w:firstLine="566"/>
        <w:rPr>
          <w:rFonts w:eastAsia="仿宋"/>
          <w:color w:val="000000"/>
          <w:sz w:val="28"/>
          <w:szCs w:val="28"/>
        </w:rPr>
      </w:pPr>
      <w:r w:rsidRPr="003548DE">
        <w:rPr>
          <w:rFonts w:eastAsia="仿宋"/>
          <w:color w:val="000000"/>
          <w:sz w:val="28"/>
          <w:szCs w:val="28"/>
        </w:rPr>
        <w:lastRenderedPageBreak/>
        <w:t>特种设备安全管理人员应当履行下列职责：</w:t>
      </w:r>
    </w:p>
    <w:p w14:paraId="1E8E34F4"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1. </w:t>
      </w:r>
      <w:r w:rsidRPr="003548DE">
        <w:rPr>
          <w:rFonts w:eastAsia="仿宋"/>
          <w:color w:val="000000"/>
          <w:sz w:val="28"/>
          <w:szCs w:val="28"/>
        </w:rPr>
        <w:t>对特种设备使用状况进行经常性检查，即时处理发现的问题。情况紧急时，应当采取紧急措施并及时报告研究院有关负责人；</w:t>
      </w:r>
    </w:p>
    <w:p w14:paraId="50923CA5"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2. </w:t>
      </w:r>
      <w:r w:rsidRPr="003548DE">
        <w:rPr>
          <w:rFonts w:eastAsia="仿宋"/>
          <w:color w:val="000000"/>
          <w:sz w:val="28"/>
          <w:szCs w:val="28"/>
        </w:rPr>
        <w:t>配合特种设备安全监管部门和检验、检测机构实施安全监督管理或检验、检测；</w:t>
      </w:r>
    </w:p>
    <w:p w14:paraId="152D7523"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3. </w:t>
      </w:r>
      <w:r w:rsidRPr="003548DE">
        <w:rPr>
          <w:rFonts w:eastAsia="仿宋"/>
          <w:color w:val="000000"/>
          <w:sz w:val="28"/>
          <w:szCs w:val="28"/>
        </w:rPr>
        <w:t>发生特种设备事故的，立即向特种设备安全监管部门报告；</w:t>
      </w:r>
    </w:p>
    <w:p w14:paraId="0BF38879"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4. </w:t>
      </w:r>
      <w:r w:rsidRPr="003548DE">
        <w:rPr>
          <w:rFonts w:eastAsia="仿宋"/>
          <w:color w:val="000000"/>
          <w:sz w:val="28"/>
          <w:szCs w:val="28"/>
        </w:rPr>
        <w:t>按照有关规定应当承担的其他职责。</w:t>
      </w:r>
    </w:p>
    <w:p w14:paraId="18C74BBF" w14:textId="77777777" w:rsidR="001E0703" w:rsidRPr="003548DE" w:rsidRDefault="001E0703" w:rsidP="001E0703">
      <w:pPr>
        <w:pStyle w:val="p16"/>
        <w:numPr>
          <w:ilvl w:val="0"/>
          <w:numId w:val="5"/>
        </w:numPr>
        <w:spacing w:line="360" w:lineRule="auto"/>
        <w:ind w:left="0" w:firstLineChars="202" w:firstLine="566"/>
        <w:rPr>
          <w:rFonts w:eastAsia="仿宋"/>
          <w:color w:val="000000"/>
          <w:sz w:val="28"/>
          <w:szCs w:val="28"/>
        </w:rPr>
      </w:pPr>
      <w:r w:rsidRPr="003548DE">
        <w:rPr>
          <w:rFonts w:eastAsia="仿宋"/>
          <w:color w:val="000000"/>
          <w:sz w:val="28"/>
          <w:szCs w:val="28"/>
        </w:rPr>
        <w:t>特种设备操作人员应当履行下列职责：</w:t>
      </w:r>
    </w:p>
    <w:p w14:paraId="30B1A44C"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1. </w:t>
      </w:r>
      <w:r w:rsidRPr="003548DE">
        <w:rPr>
          <w:rFonts w:eastAsia="仿宋"/>
          <w:color w:val="000000"/>
          <w:sz w:val="28"/>
          <w:szCs w:val="28"/>
        </w:rPr>
        <w:t>严格执行安全技术规范和操作规程，不得违章操作；</w:t>
      </w:r>
    </w:p>
    <w:p w14:paraId="29F8BD25"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2. </w:t>
      </w:r>
      <w:r w:rsidRPr="003548DE">
        <w:rPr>
          <w:rFonts w:eastAsia="仿宋"/>
          <w:color w:val="000000"/>
          <w:sz w:val="28"/>
          <w:szCs w:val="28"/>
        </w:rPr>
        <w:t>发现特种设备安全隐患或者发生事故时，立即向安全管理人员或者负责人报告。特种设备运行不正常时，应当按照操作规程采取安全处置措施；</w:t>
      </w:r>
    </w:p>
    <w:p w14:paraId="467CFD7F" w14:textId="77777777" w:rsidR="001E0703" w:rsidRPr="003548DE" w:rsidRDefault="001E0703" w:rsidP="001E0703">
      <w:pPr>
        <w:pStyle w:val="p16"/>
        <w:spacing w:line="360" w:lineRule="auto"/>
        <w:ind w:firstLineChars="200" w:firstLine="560"/>
        <w:rPr>
          <w:rFonts w:eastAsia="仿宋"/>
          <w:color w:val="000000"/>
          <w:sz w:val="28"/>
          <w:szCs w:val="28"/>
        </w:rPr>
      </w:pPr>
      <w:r w:rsidRPr="003548DE">
        <w:rPr>
          <w:rFonts w:eastAsia="仿宋"/>
          <w:color w:val="000000"/>
          <w:sz w:val="28"/>
          <w:szCs w:val="28"/>
        </w:rPr>
        <w:t xml:space="preserve">3. </w:t>
      </w:r>
      <w:r w:rsidRPr="003548DE">
        <w:rPr>
          <w:rFonts w:eastAsia="仿宋"/>
          <w:color w:val="000000"/>
          <w:sz w:val="28"/>
          <w:szCs w:val="28"/>
        </w:rPr>
        <w:t>按照有关规定应当承担的其他职责。</w:t>
      </w:r>
    </w:p>
    <w:p w14:paraId="4415CECC" w14:textId="77777777" w:rsidR="001E0703" w:rsidRPr="001E0703" w:rsidRDefault="001E0703" w:rsidP="001E0703">
      <w:pPr>
        <w:widowControl/>
        <w:shd w:val="clear" w:color="auto" w:fill="FFFFFF"/>
        <w:spacing w:line="360" w:lineRule="auto"/>
        <w:ind w:left="420" w:hanging="420"/>
        <w:jc w:val="center"/>
        <w:rPr>
          <w:rFonts w:eastAsia="黑体"/>
          <w:color w:val="000000"/>
          <w:kern w:val="0"/>
          <w:sz w:val="28"/>
          <w:szCs w:val="28"/>
        </w:rPr>
      </w:pPr>
      <w:r w:rsidRPr="001E0703">
        <w:rPr>
          <w:rFonts w:eastAsia="黑体"/>
          <w:color w:val="000000"/>
          <w:kern w:val="0"/>
          <w:sz w:val="28"/>
          <w:szCs w:val="28"/>
        </w:rPr>
        <w:t>第四章</w:t>
      </w:r>
      <w:r w:rsidRPr="001E0703">
        <w:rPr>
          <w:rFonts w:eastAsia="黑体"/>
          <w:color w:val="000000"/>
          <w:kern w:val="0"/>
          <w:sz w:val="28"/>
          <w:szCs w:val="28"/>
        </w:rPr>
        <w:t xml:space="preserve"> </w:t>
      </w:r>
      <w:r w:rsidRPr="001E0703">
        <w:rPr>
          <w:rFonts w:eastAsia="黑体"/>
          <w:color w:val="000000"/>
          <w:kern w:val="0"/>
          <w:sz w:val="28"/>
          <w:szCs w:val="28"/>
        </w:rPr>
        <w:t>事故处理</w:t>
      </w:r>
    </w:p>
    <w:p w14:paraId="13AB43E6" w14:textId="77777777" w:rsidR="001E0703" w:rsidRPr="003548DE" w:rsidRDefault="001E0703" w:rsidP="001E0703">
      <w:pPr>
        <w:pStyle w:val="p16"/>
        <w:numPr>
          <w:ilvl w:val="0"/>
          <w:numId w:val="5"/>
        </w:numPr>
        <w:spacing w:line="360" w:lineRule="auto"/>
        <w:ind w:left="0" w:firstLineChars="202" w:firstLine="566"/>
        <w:rPr>
          <w:rFonts w:eastAsia="仿宋"/>
          <w:color w:val="000000"/>
          <w:sz w:val="28"/>
          <w:szCs w:val="28"/>
        </w:rPr>
      </w:pPr>
      <w:r w:rsidRPr="003548DE">
        <w:rPr>
          <w:rFonts w:eastAsia="仿宋"/>
          <w:color w:val="000000"/>
          <w:sz w:val="28"/>
          <w:szCs w:val="28"/>
        </w:rPr>
        <w:t>发生事故应积极采取有效应急措施，及时处理；发生较大险情，应立即报警。事故当事人视情节严重程度给予处分，触犯法律的交由司法机关依法处理。</w:t>
      </w:r>
    </w:p>
    <w:p w14:paraId="2C589597" w14:textId="77777777" w:rsidR="001E0703" w:rsidRPr="003548DE" w:rsidRDefault="001E0703" w:rsidP="001E0703">
      <w:pPr>
        <w:pStyle w:val="p16"/>
        <w:numPr>
          <w:ilvl w:val="0"/>
          <w:numId w:val="5"/>
        </w:numPr>
        <w:spacing w:line="360" w:lineRule="auto"/>
        <w:ind w:left="0" w:firstLineChars="202" w:firstLine="566"/>
        <w:rPr>
          <w:rFonts w:eastAsia="仿宋"/>
          <w:color w:val="000000"/>
          <w:sz w:val="28"/>
          <w:szCs w:val="28"/>
        </w:rPr>
      </w:pPr>
      <w:r w:rsidRPr="003548DE">
        <w:rPr>
          <w:rFonts w:eastAsia="仿宋"/>
          <w:color w:val="000000"/>
          <w:sz w:val="28"/>
          <w:szCs w:val="28"/>
        </w:rPr>
        <w:t>对违反本规定的使用单元和个人，研究院有权停止其实验和作业，令其限期整改。经有关部门检查合格后，方可恢复工作。</w:t>
      </w:r>
    </w:p>
    <w:p w14:paraId="5D6F7CD3" w14:textId="77777777" w:rsidR="001E0703" w:rsidRPr="001E0703" w:rsidRDefault="001E0703" w:rsidP="007E548E">
      <w:pPr>
        <w:widowControl/>
        <w:shd w:val="clear" w:color="auto" w:fill="FFFFFF"/>
        <w:spacing w:line="360" w:lineRule="auto"/>
        <w:ind w:left="420" w:hanging="420"/>
        <w:jc w:val="center"/>
        <w:rPr>
          <w:rFonts w:eastAsia="黑体"/>
          <w:color w:val="000000"/>
          <w:kern w:val="0"/>
          <w:sz w:val="28"/>
          <w:szCs w:val="28"/>
        </w:rPr>
      </w:pPr>
      <w:bookmarkStart w:id="3" w:name="_Hlk43655450"/>
      <w:r w:rsidRPr="001E0703">
        <w:rPr>
          <w:rFonts w:eastAsia="黑体"/>
          <w:color w:val="000000"/>
          <w:kern w:val="0"/>
          <w:sz w:val="28"/>
          <w:szCs w:val="28"/>
        </w:rPr>
        <w:t>第五章</w:t>
      </w:r>
      <w:r w:rsidRPr="001E0703">
        <w:rPr>
          <w:rFonts w:eastAsia="黑体"/>
          <w:color w:val="000000"/>
          <w:kern w:val="0"/>
          <w:sz w:val="28"/>
          <w:szCs w:val="28"/>
        </w:rPr>
        <w:t xml:space="preserve"> </w:t>
      </w:r>
      <w:r w:rsidRPr="001E0703">
        <w:rPr>
          <w:rFonts w:eastAsia="黑体"/>
          <w:color w:val="000000"/>
          <w:kern w:val="0"/>
          <w:sz w:val="28"/>
          <w:szCs w:val="28"/>
        </w:rPr>
        <w:t>附则</w:t>
      </w:r>
    </w:p>
    <w:p w14:paraId="1914829F" w14:textId="77777777" w:rsidR="001E0703" w:rsidRPr="003548DE" w:rsidRDefault="001E0703" w:rsidP="001E0703">
      <w:pPr>
        <w:pStyle w:val="p16"/>
        <w:numPr>
          <w:ilvl w:val="0"/>
          <w:numId w:val="5"/>
        </w:numPr>
        <w:spacing w:line="360" w:lineRule="auto"/>
        <w:ind w:left="0" w:firstLineChars="202" w:firstLine="566"/>
        <w:rPr>
          <w:rFonts w:eastAsia="仿宋"/>
          <w:color w:val="000000"/>
          <w:sz w:val="28"/>
          <w:szCs w:val="28"/>
        </w:rPr>
      </w:pPr>
      <w:r w:rsidRPr="003548DE">
        <w:rPr>
          <w:rFonts w:eastAsia="仿宋"/>
          <w:color w:val="000000"/>
          <w:sz w:val="28"/>
          <w:szCs w:val="28"/>
        </w:rPr>
        <w:lastRenderedPageBreak/>
        <w:t>本规定自发布之日起施行。</w:t>
      </w:r>
    </w:p>
    <w:p w14:paraId="42E3CAAE" w14:textId="18A7901A" w:rsidR="001E0703" w:rsidRPr="003548DE" w:rsidRDefault="0036456E" w:rsidP="001E0703">
      <w:pPr>
        <w:pStyle w:val="p16"/>
        <w:numPr>
          <w:ilvl w:val="0"/>
          <w:numId w:val="5"/>
        </w:numPr>
        <w:spacing w:line="360" w:lineRule="auto"/>
        <w:ind w:left="0" w:firstLineChars="202" w:firstLine="566"/>
        <w:rPr>
          <w:rFonts w:eastAsia="仿宋"/>
          <w:color w:val="000000"/>
          <w:sz w:val="28"/>
          <w:szCs w:val="28"/>
        </w:rPr>
        <w:sectPr w:rsidR="001E0703" w:rsidRPr="003548DE">
          <w:pgSz w:w="11906" w:h="16838"/>
          <w:pgMar w:top="1803" w:right="1440" w:bottom="1803" w:left="1440" w:header="851" w:footer="992" w:gutter="0"/>
          <w:pgNumType w:fmt="numberInDash"/>
          <w:cols w:sep="1" w:space="0"/>
          <w:docGrid w:type="lines" w:linePitch="322"/>
        </w:sectPr>
      </w:pPr>
      <w:r>
        <w:rPr>
          <w:rFonts w:eastAsia="仿宋" w:hint="eastAsia"/>
          <w:color w:val="000000"/>
          <w:sz w:val="28"/>
          <w:szCs w:val="28"/>
        </w:rPr>
        <w:t>本规定</w:t>
      </w:r>
      <w:r w:rsidR="001E0703" w:rsidRPr="003548DE">
        <w:rPr>
          <w:rFonts w:eastAsia="仿宋"/>
          <w:color w:val="000000"/>
          <w:sz w:val="28"/>
          <w:szCs w:val="28"/>
        </w:rPr>
        <w:t>由后勤保障部负责解释。</w:t>
      </w:r>
    </w:p>
    <w:bookmarkEnd w:id="3"/>
    <w:p w14:paraId="37E3428A" w14:textId="77777777" w:rsidR="001E0703" w:rsidRPr="001E0703" w:rsidRDefault="001E0703" w:rsidP="001E0703">
      <w:pPr>
        <w:spacing w:beforeLines="50" w:before="120" w:afterLines="50" w:after="120" w:line="360" w:lineRule="auto"/>
        <w:jc w:val="center"/>
        <w:rPr>
          <w:rFonts w:eastAsia="华文中宋"/>
          <w:b/>
          <w:bCs/>
          <w:sz w:val="32"/>
          <w:szCs w:val="32"/>
        </w:rPr>
      </w:pPr>
      <w:r w:rsidRPr="001E0703">
        <w:rPr>
          <w:rFonts w:eastAsia="华文中宋"/>
          <w:b/>
          <w:bCs/>
          <w:sz w:val="32"/>
          <w:szCs w:val="32"/>
        </w:rPr>
        <w:lastRenderedPageBreak/>
        <w:t>环境卫生检查规定</w:t>
      </w:r>
    </w:p>
    <w:p w14:paraId="247C6CFE" w14:textId="77777777" w:rsidR="001E0703" w:rsidRPr="001E0703" w:rsidRDefault="001E0703" w:rsidP="001E0703">
      <w:pPr>
        <w:widowControl/>
        <w:numPr>
          <w:ilvl w:val="0"/>
          <w:numId w:val="6"/>
        </w:numPr>
        <w:shd w:val="clear" w:color="auto" w:fill="FFFFFF"/>
        <w:spacing w:line="360" w:lineRule="auto"/>
        <w:jc w:val="center"/>
        <w:rPr>
          <w:rFonts w:eastAsia="黑体"/>
          <w:color w:val="000000"/>
          <w:kern w:val="0"/>
          <w:sz w:val="28"/>
          <w:szCs w:val="28"/>
        </w:rPr>
      </w:pPr>
      <w:bookmarkStart w:id="4" w:name="_Hlk43655910"/>
      <w:r w:rsidRPr="001E0703">
        <w:rPr>
          <w:rFonts w:eastAsia="黑体"/>
          <w:color w:val="000000"/>
          <w:kern w:val="0"/>
          <w:sz w:val="28"/>
          <w:szCs w:val="28"/>
        </w:rPr>
        <w:t>总则</w:t>
      </w:r>
    </w:p>
    <w:bookmarkEnd w:id="4"/>
    <w:p w14:paraId="546E2357" w14:textId="77777777" w:rsidR="001E0703" w:rsidRPr="00CB4512" w:rsidRDefault="001E0703" w:rsidP="00FA23AB">
      <w:pPr>
        <w:pStyle w:val="p16"/>
        <w:numPr>
          <w:ilvl w:val="0"/>
          <w:numId w:val="8"/>
        </w:numPr>
        <w:spacing w:line="360" w:lineRule="auto"/>
        <w:ind w:left="0" w:firstLineChars="202" w:firstLine="566"/>
        <w:rPr>
          <w:rFonts w:eastAsia="仿宋_GB2312"/>
          <w:color w:val="000000"/>
          <w:sz w:val="28"/>
          <w:szCs w:val="28"/>
        </w:rPr>
      </w:pPr>
      <w:r w:rsidRPr="00FA23AB">
        <w:rPr>
          <w:rFonts w:eastAsia="仿宋"/>
          <w:color w:val="000000"/>
          <w:sz w:val="28"/>
          <w:szCs w:val="28"/>
        </w:rPr>
        <w:t>为了有效控制废水、废气污染物的排放</w:t>
      </w:r>
      <w:r w:rsidRPr="00FA23AB">
        <w:rPr>
          <w:rFonts w:eastAsia="仿宋"/>
          <w:color w:val="000000"/>
          <w:sz w:val="28"/>
          <w:szCs w:val="28"/>
        </w:rPr>
        <w:t xml:space="preserve"> </w:t>
      </w:r>
      <w:r w:rsidRPr="00FA23AB">
        <w:rPr>
          <w:rFonts w:eastAsia="仿宋"/>
          <w:color w:val="000000"/>
          <w:sz w:val="28"/>
          <w:szCs w:val="28"/>
        </w:rPr>
        <w:t>，防治环境污染，为了职工建造适宜的工作环境，保障职工健康，确保实验中的污染物处理后达标排放，根据《中华人民共和国环境保护法》、《中华人民共和国大气污染防治法》《中华人民共和国水污染防治法》以及相关法律法规，结合中科院长春应化所黄埔先进材料研究院（以下简称</w:t>
      </w:r>
      <w:r w:rsidRPr="00FA23AB">
        <w:rPr>
          <w:rFonts w:eastAsia="仿宋"/>
          <w:color w:val="000000"/>
          <w:sz w:val="28"/>
          <w:szCs w:val="28"/>
        </w:rPr>
        <w:t>“</w:t>
      </w:r>
      <w:r w:rsidRPr="00FA23AB">
        <w:rPr>
          <w:rFonts w:eastAsia="仿宋"/>
          <w:color w:val="000000"/>
          <w:sz w:val="28"/>
          <w:szCs w:val="28"/>
        </w:rPr>
        <w:t>研究院</w:t>
      </w:r>
      <w:r w:rsidRPr="00FA23AB">
        <w:rPr>
          <w:rFonts w:eastAsia="仿宋"/>
          <w:color w:val="000000"/>
          <w:sz w:val="28"/>
          <w:szCs w:val="28"/>
        </w:rPr>
        <w:t>”</w:t>
      </w:r>
      <w:r w:rsidRPr="00FA23AB">
        <w:rPr>
          <w:rFonts w:eastAsia="仿宋"/>
          <w:color w:val="000000"/>
          <w:sz w:val="28"/>
          <w:szCs w:val="28"/>
        </w:rPr>
        <w:t>）实际，制定本规定。</w:t>
      </w:r>
    </w:p>
    <w:p w14:paraId="204E9CFF" w14:textId="77777777" w:rsidR="001E0703" w:rsidRPr="00FA23AB" w:rsidRDefault="001E0703" w:rsidP="00FA23AB">
      <w:pPr>
        <w:pStyle w:val="p16"/>
        <w:numPr>
          <w:ilvl w:val="0"/>
          <w:numId w:val="8"/>
        </w:numPr>
        <w:spacing w:line="360" w:lineRule="auto"/>
        <w:ind w:left="0" w:firstLineChars="202" w:firstLine="566"/>
        <w:rPr>
          <w:rFonts w:eastAsia="仿宋"/>
          <w:color w:val="000000"/>
          <w:sz w:val="28"/>
          <w:szCs w:val="28"/>
        </w:rPr>
      </w:pPr>
      <w:r w:rsidRPr="00FA23AB">
        <w:rPr>
          <w:rFonts w:eastAsia="仿宋"/>
          <w:color w:val="000000"/>
          <w:sz w:val="28"/>
          <w:szCs w:val="28"/>
        </w:rPr>
        <w:t>研究院环境保护工作实行全过程、法制化、规范化管理，各部门应当严格遵守国家环境保护法律法规和地方环境保护具体要求，追求＂零事故、零伤害、零污染＂，履行社会责任，创建</w:t>
      </w:r>
      <w:r w:rsidRPr="00FA23AB">
        <w:rPr>
          <w:rFonts w:eastAsia="仿宋"/>
          <w:color w:val="000000"/>
          <w:sz w:val="28"/>
          <w:szCs w:val="28"/>
        </w:rPr>
        <w:t>“</w:t>
      </w:r>
      <w:r w:rsidRPr="00FA23AB">
        <w:rPr>
          <w:rFonts w:eastAsia="仿宋"/>
          <w:color w:val="000000"/>
          <w:sz w:val="28"/>
          <w:szCs w:val="28"/>
        </w:rPr>
        <w:t>环境友好型</w:t>
      </w:r>
      <w:r w:rsidRPr="00FA23AB">
        <w:rPr>
          <w:rFonts w:eastAsia="仿宋"/>
          <w:color w:val="000000"/>
          <w:sz w:val="28"/>
          <w:szCs w:val="28"/>
        </w:rPr>
        <w:t>”</w:t>
      </w:r>
      <w:r w:rsidRPr="00FA23AB">
        <w:rPr>
          <w:rFonts w:eastAsia="仿宋"/>
          <w:color w:val="000000"/>
          <w:sz w:val="28"/>
          <w:szCs w:val="28"/>
        </w:rPr>
        <w:t>研究院。</w:t>
      </w:r>
    </w:p>
    <w:p w14:paraId="02E994B1" w14:textId="6711E871" w:rsidR="001E0703" w:rsidRPr="00FA23AB" w:rsidRDefault="001E0703" w:rsidP="00FA23AB">
      <w:pPr>
        <w:pStyle w:val="p16"/>
        <w:numPr>
          <w:ilvl w:val="0"/>
          <w:numId w:val="8"/>
        </w:numPr>
        <w:spacing w:line="360" w:lineRule="auto"/>
        <w:ind w:left="0" w:firstLineChars="202" w:firstLine="566"/>
        <w:rPr>
          <w:rFonts w:eastAsia="仿宋"/>
          <w:color w:val="000000"/>
          <w:sz w:val="28"/>
          <w:szCs w:val="28"/>
        </w:rPr>
      </w:pPr>
      <w:r w:rsidRPr="00FA23AB">
        <w:rPr>
          <w:rFonts w:eastAsia="仿宋"/>
          <w:color w:val="000000"/>
          <w:sz w:val="28"/>
          <w:szCs w:val="28"/>
        </w:rPr>
        <w:t>环境卫生由研究院后勤保障部履行环境卫生管理职责，开展环境卫生检查及整改行动。各部门及实验室项目负责人为本部门（实验室）环保工作第一责任人、对本部门业务范田内的环保工作全面负责</w:t>
      </w:r>
      <w:r w:rsidR="009914B2">
        <w:rPr>
          <w:rFonts w:eastAsia="仿宋" w:hint="eastAsia"/>
          <w:color w:val="000000"/>
          <w:sz w:val="28"/>
          <w:szCs w:val="28"/>
        </w:rPr>
        <w:t>。</w:t>
      </w:r>
    </w:p>
    <w:p w14:paraId="55FA0AAA" w14:textId="77777777" w:rsidR="001E0703" w:rsidRPr="001E0703" w:rsidRDefault="001E0703" w:rsidP="001E0703">
      <w:pPr>
        <w:widowControl/>
        <w:numPr>
          <w:ilvl w:val="0"/>
          <w:numId w:val="6"/>
        </w:numPr>
        <w:shd w:val="clear" w:color="auto" w:fill="FFFFFF"/>
        <w:spacing w:line="360" w:lineRule="auto"/>
        <w:jc w:val="center"/>
        <w:rPr>
          <w:rFonts w:eastAsia="黑体"/>
          <w:color w:val="000000"/>
          <w:kern w:val="0"/>
          <w:sz w:val="28"/>
          <w:szCs w:val="28"/>
        </w:rPr>
      </w:pPr>
      <w:r w:rsidRPr="001E0703">
        <w:rPr>
          <w:rFonts w:eastAsia="黑体"/>
          <w:color w:val="000000"/>
          <w:kern w:val="0"/>
          <w:sz w:val="28"/>
          <w:szCs w:val="28"/>
        </w:rPr>
        <w:t>环境保护职责制</w:t>
      </w:r>
    </w:p>
    <w:p w14:paraId="7477F6B8" w14:textId="77777777" w:rsidR="001E0703" w:rsidRPr="00FA23AB" w:rsidRDefault="001E0703" w:rsidP="00FA23AB">
      <w:pPr>
        <w:pStyle w:val="p16"/>
        <w:numPr>
          <w:ilvl w:val="0"/>
          <w:numId w:val="8"/>
        </w:numPr>
        <w:spacing w:line="360" w:lineRule="auto"/>
        <w:ind w:left="0" w:firstLineChars="202" w:firstLine="566"/>
        <w:rPr>
          <w:rFonts w:eastAsia="仿宋"/>
          <w:color w:val="000000"/>
          <w:sz w:val="28"/>
          <w:szCs w:val="28"/>
        </w:rPr>
      </w:pPr>
      <w:r w:rsidRPr="00FA23AB">
        <w:rPr>
          <w:rFonts w:eastAsia="仿宋"/>
          <w:color w:val="000000"/>
          <w:sz w:val="28"/>
          <w:szCs w:val="28"/>
        </w:rPr>
        <w:t>各实验室环保职责</w:t>
      </w:r>
    </w:p>
    <w:p w14:paraId="3940F551" w14:textId="77777777" w:rsidR="001E0703" w:rsidRPr="003548DE" w:rsidRDefault="001E0703" w:rsidP="001E0703">
      <w:pPr>
        <w:pStyle w:val="p16"/>
        <w:spacing w:before="120" w:after="120" w:line="360" w:lineRule="auto"/>
        <w:ind w:firstLineChars="200" w:firstLine="560"/>
        <w:jc w:val="left"/>
        <w:outlineLvl w:val="0"/>
        <w:rPr>
          <w:rFonts w:eastAsia="仿宋"/>
          <w:color w:val="000000"/>
          <w:sz w:val="28"/>
          <w:szCs w:val="28"/>
        </w:rPr>
      </w:pPr>
      <w:r w:rsidRPr="003548DE">
        <w:rPr>
          <w:rFonts w:eastAsia="仿宋"/>
          <w:color w:val="000000"/>
          <w:sz w:val="28"/>
          <w:szCs w:val="28"/>
        </w:rPr>
        <w:t xml:space="preserve">1. </w:t>
      </w:r>
      <w:r w:rsidRPr="003548DE">
        <w:rPr>
          <w:rFonts w:eastAsia="仿宋"/>
          <w:color w:val="000000"/>
          <w:sz w:val="28"/>
          <w:szCs w:val="28"/>
        </w:rPr>
        <w:t>组织制定和落实所管辖范围内的环境管理制度、环保设备设施操作规程，负责解决所管辖范围内环境保护方而出现的问题和环境事故隐患；</w:t>
      </w:r>
    </w:p>
    <w:p w14:paraId="0C1003AA" w14:textId="7334BFF1" w:rsidR="001E0703" w:rsidRPr="003548DE" w:rsidRDefault="001E0703" w:rsidP="001E0703">
      <w:pPr>
        <w:pStyle w:val="p16"/>
        <w:spacing w:before="120" w:after="120" w:line="360" w:lineRule="auto"/>
        <w:ind w:firstLineChars="200" w:firstLine="560"/>
        <w:jc w:val="left"/>
        <w:outlineLvl w:val="0"/>
        <w:rPr>
          <w:rFonts w:eastAsia="仿宋"/>
          <w:color w:val="000000"/>
          <w:sz w:val="28"/>
          <w:szCs w:val="28"/>
        </w:rPr>
      </w:pPr>
      <w:r w:rsidRPr="003548DE">
        <w:rPr>
          <w:rFonts w:eastAsia="仿宋"/>
          <w:color w:val="000000"/>
          <w:sz w:val="28"/>
          <w:szCs w:val="28"/>
        </w:rPr>
        <w:t xml:space="preserve">2. </w:t>
      </w:r>
      <w:r w:rsidRPr="003548DE">
        <w:rPr>
          <w:rFonts w:eastAsia="仿宋"/>
          <w:color w:val="000000"/>
          <w:sz w:val="28"/>
          <w:szCs w:val="28"/>
        </w:rPr>
        <w:t>负责所管辖范围内的环保设备设施的日常维护，保证设备正常运行、并建立环保设备设施运行的台账和记录；</w:t>
      </w:r>
    </w:p>
    <w:p w14:paraId="5D693F10" w14:textId="77777777" w:rsidR="001E0703" w:rsidRPr="003548DE" w:rsidRDefault="001E0703" w:rsidP="001E0703">
      <w:pPr>
        <w:pStyle w:val="p16"/>
        <w:spacing w:before="120" w:after="120" w:line="360" w:lineRule="auto"/>
        <w:ind w:firstLineChars="200" w:firstLine="560"/>
        <w:jc w:val="left"/>
        <w:outlineLvl w:val="0"/>
        <w:rPr>
          <w:rFonts w:eastAsia="仿宋"/>
          <w:color w:val="000000"/>
          <w:sz w:val="28"/>
          <w:szCs w:val="28"/>
        </w:rPr>
      </w:pPr>
      <w:r w:rsidRPr="003548DE">
        <w:rPr>
          <w:rFonts w:eastAsia="仿宋"/>
          <w:color w:val="000000"/>
          <w:sz w:val="28"/>
          <w:szCs w:val="28"/>
        </w:rPr>
        <w:t xml:space="preserve">3. </w:t>
      </w:r>
      <w:r w:rsidRPr="003548DE">
        <w:rPr>
          <w:rFonts w:eastAsia="仿宋"/>
          <w:color w:val="000000"/>
          <w:sz w:val="28"/>
          <w:szCs w:val="28"/>
        </w:rPr>
        <w:t>负责所管辖范围内的污染物的管理，不发生环境污染事故，并建立污染物储存和记录；</w:t>
      </w:r>
    </w:p>
    <w:p w14:paraId="29A52C65" w14:textId="77777777" w:rsidR="001E0703" w:rsidRPr="003548DE" w:rsidRDefault="001E0703" w:rsidP="001E0703">
      <w:pPr>
        <w:pStyle w:val="p16"/>
        <w:spacing w:before="120" w:after="120" w:line="360" w:lineRule="auto"/>
        <w:ind w:firstLineChars="200" w:firstLine="560"/>
        <w:jc w:val="left"/>
        <w:outlineLvl w:val="0"/>
        <w:rPr>
          <w:rFonts w:eastAsia="仿宋"/>
          <w:color w:val="000000"/>
          <w:sz w:val="28"/>
          <w:szCs w:val="28"/>
        </w:rPr>
      </w:pPr>
      <w:r w:rsidRPr="003548DE">
        <w:rPr>
          <w:rFonts w:eastAsia="仿宋"/>
          <w:color w:val="000000"/>
          <w:sz w:val="28"/>
          <w:szCs w:val="28"/>
        </w:rPr>
        <w:lastRenderedPageBreak/>
        <w:t xml:space="preserve">4. </w:t>
      </w:r>
      <w:r w:rsidRPr="003548DE">
        <w:rPr>
          <w:rFonts w:eastAsia="仿宋"/>
          <w:color w:val="000000"/>
          <w:sz w:val="28"/>
          <w:szCs w:val="28"/>
        </w:rPr>
        <w:t>新开设的科研课题或扩试项目时，执行环境影响评价制度和环境保护</w:t>
      </w:r>
      <w:r w:rsidRPr="003548DE">
        <w:rPr>
          <w:rFonts w:eastAsia="仿宋"/>
          <w:color w:val="000000"/>
          <w:sz w:val="28"/>
          <w:szCs w:val="28"/>
        </w:rPr>
        <w:t>“</w:t>
      </w:r>
      <w:r w:rsidRPr="003548DE">
        <w:rPr>
          <w:rFonts w:eastAsia="仿宋"/>
          <w:color w:val="000000"/>
          <w:sz w:val="28"/>
          <w:szCs w:val="28"/>
        </w:rPr>
        <w:t>三同时</w:t>
      </w:r>
      <w:r w:rsidRPr="003548DE">
        <w:rPr>
          <w:rFonts w:eastAsia="仿宋"/>
          <w:color w:val="000000"/>
          <w:sz w:val="28"/>
          <w:szCs w:val="28"/>
        </w:rPr>
        <w:t>”</w:t>
      </w:r>
      <w:r w:rsidRPr="003548DE">
        <w:rPr>
          <w:rFonts w:eastAsia="仿宋"/>
          <w:color w:val="000000"/>
          <w:sz w:val="28"/>
          <w:szCs w:val="28"/>
        </w:rPr>
        <w:t>制度。建设项目建成后，必须达到国家或地方环境标准和环境保护的有关要求。</w:t>
      </w:r>
    </w:p>
    <w:p w14:paraId="40A4E187" w14:textId="77777777" w:rsidR="001E0703" w:rsidRPr="00FA23AB" w:rsidRDefault="001E0703" w:rsidP="00FA23AB">
      <w:pPr>
        <w:pStyle w:val="p16"/>
        <w:numPr>
          <w:ilvl w:val="0"/>
          <w:numId w:val="8"/>
        </w:numPr>
        <w:spacing w:line="360" w:lineRule="auto"/>
        <w:ind w:left="0" w:firstLineChars="202" w:firstLine="566"/>
        <w:rPr>
          <w:rFonts w:eastAsia="仿宋"/>
          <w:color w:val="000000"/>
          <w:sz w:val="28"/>
          <w:szCs w:val="28"/>
        </w:rPr>
      </w:pPr>
      <w:r w:rsidRPr="00FA23AB">
        <w:rPr>
          <w:rFonts w:eastAsia="仿宋"/>
          <w:color w:val="000000"/>
          <w:sz w:val="28"/>
          <w:szCs w:val="28"/>
        </w:rPr>
        <w:t>管理部门环保职责</w:t>
      </w:r>
    </w:p>
    <w:p w14:paraId="106CD2C9" w14:textId="77777777" w:rsidR="001E0703" w:rsidRPr="003548DE" w:rsidRDefault="001E0703" w:rsidP="001E0703">
      <w:pPr>
        <w:pStyle w:val="p16"/>
        <w:spacing w:before="120" w:after="120" w:line="360" w:lineRule="auto"/>
        <w:ind w:firstLineChars="200" w:firstLine="560"/>
        <w:jc w:val="left"/>
        <w:outlineLvl w:val="0"/>
        <w:rPr>
          <w:rFonts w:eastAsia="仿宋"/>
          <w:color w:val="000000"/>
          <w:sz w:val="28"/>
          <w:szCs w:val="28"/>
        </w:rPr>
      </w:pPr>
      <w:r w:rsidRPr="003548DE">
        <w:rPr>
          <w:rFonts w:eastAsia="仿宋"/>
          <w:color w:val="000000"/>
          <w:sz w:val="28"/>
          <w:szCs w:val="28"/>
        </w:rPr>
        <w:t xml:space="preserve">1. </w:t>
      </w:r>
      <w:r w:rsidRPr="003548DE">
        <w:rPr>
          <w:rFonts w:eastAsia="仿宋"/>
          <w:color w:val="000000"/>
          <w:sz w:val="28"/>
          <w:szCs w:val="28"/>
        </w:rPr>
        <w:t>各个项目负责部门在组织工程项目的设计、施工时，按照环保</w:t>
      </w:r>
      <w:r w:rsidRPr="003548DE">
        <w:rPr>
          <w:rFonts w:eastAsia="仿宋"/>
          <w:color w:val="000000"/>
          <w:sz w:val="28"/>
          <w:szCs w:val="28"/>
        </w:rPr>
        <w:t>“</w:t>
      </w:r>
      <w:r w:rsidRPr="003548DE">
        <w:rPr>
          <w:rFonts w:eastAsia="仿宋"/>
          <w:color w:val="000000"/>
          <w:sz w:val="28"/>
          <w:szCs w:val="28"/>
        </w:rPr>
        <w:t>三同时</w:t>
      </w:r>
      <w:r w:rsidRPr="003548DE">
        <w:rPr>
          <w:rFonts w:eastAsia="仿宋"/>
          <w:color w:val="000000"/>
          <w:sz w:val="28"/>
          <w:szCs w:val="28"/>
        </w:rPr>
        <w:t>”</w:t>
      </w:r>
      <w:r w:rsidRPr="003548DE">
        <w:rPr>
          <w:rFonts w:eastAsia="仿宋"/>
          <w:color w:val="000000"/>
          <w:sz w:val="28"/>
          <w:szCs w:val="28"/>
        </w:rPr>
        <w:t>制度，保证环保设施与主体工程同时设计、同时施工、同时投产使用；</w:t>
      </w:r>
    </w:p>
    <w:p w14:paraId="39DF1B39" w14:textId="77777777" w:rsidR="001E0703" w:rsidRPr="003548DE" w:rsidRDefault="001E0703" w:rsidP="001E0703">
      <w:pPr>
        <w:pStyle w:val="p16"/>
        <w:spacing w:before="120" w:after="120" w:line="360" w:lineRule="auto"/>
        <w:ind w:firstLineChars="200" w:firstLine="560"/>
        <w:jc w:val="left"/>
        <w:outlineLvl w:val="0"/>
        <w:rPr>
          <w:rFonts w:eastAsia="仿宋"/>
          <w:color w:val="000000"/>
          <w:sz w:val="28"/>
          <w:szCs w:val="28"/>
        </w:rPr>
      </w:pPr>
      <w:r w:rsidRPr="003548DE">
        <w:rPr>
          <w:rFonts w:eastAsia="仿宋"/>
          <w:color w:val="000000"/>
          <w:sz w:val="28"/>
          <w:szCs w:val="28"/>
        </w:rPr>
        <w:t xml:space="preserve">2. </w:t>
      </w:r>
      <w:r w:rsidRPr="003548DE">
        <w:rPr>
          <w:rFonts w:eastAsia="仿宋"/>
          <w:color w:val="000000"/>
          <w:sz w:val="28"/>
          <w:szCs w:val="28"/>
        </w:rPr>
        <w:t>后勤保障部负责公共区域环境污染事故的调查处理、并及时上报；</w:t>
      </w:r>
    </w:p>
    <w:p w14:paraId="3F242802" w14:textId="77777777" w:rsidR="001E0703" w:rsidRPr="003548DE" w:rsidRDefault="001E0703" w:rsidP="001E0703">
      <w:pPr>
        <w:pStyle w:val="p16"/>
        <w:spacing w:before="120" w:after="120" w:line="360" w:lineRule="auto"/>
        <w:ind w:firstLineChars="200" w:firstLine="560"/>
        <w:jc w:val="left"/>
        <w:outlineLvl w:val="0"/>
        <w:rPr>
          <w:rFonts w:eastAsia="仿宋"/>
          <w:color w:val="000000"/>
          <w:sz w:val="28"/>
          <w:szCs w:val="28"/>
        </w:rPr>
      </w:pPr>
      <w:r w:rsidRPr="003548DE">
        <w:rPr>
          <w:rFonts w:eastAsia="仿宋"/>
          <w:color w:val="000000"/>
          <w:sz w:val="28"/>
          <w:szCs w:val="28"/>
        </w:rPr>
        <w:t xml:space="preserve">3. </w:t>
      </w:r>
      <w:r w:rsidRPr="003548DE">
        <w:rPr>
          <w:rFonts w:eastAsia="仿宋"/>
          <w:color w:val="000000"/>
          <w:sz w:val="28"/>
          <w:szCs w:val="28"/>
        </w:rPr>
        <w:t>后勤保障部负责做好大楼外围区域绿化、美化、净化工作，创造优良的生活和工作环境；</w:t>
      </w:r>
    </w:p>
    <w:p w14:paraId="691FA772" w14:textId="77777777" w:rsidR="001E0703" w:rsidRPr="003548DE" w:rsidRDefault="001E0703" w:rsidP="001E0703">
      <w:pPr>
        <w:pStyle w:val="p16"/>
        <w:spacing w:before="120" w:after="120" w:line="360" w:lineRule="auto"/>
        <w:ind w:firstLineChars="200" w:firstLine="560"/>
        <w:jc w:val="left"/>
        <w:outlineLvl w:val="0"/>
        <w:rPr>
          <w:rFonts w:eastAsia="仿宋"/>
          <w:color w:val="000000"/>
          <w:sz w:val="28"/>
          <w:szCs w:val="28"/>
        </w:rPr>
      </w:pPr>
      <w:r w:rsidRPr="003548DE">
        <w:rPr>
          <w:rFonts w:eastAsia="仿宋"/>
          <w:color w:val="000000"/>
          <w:sz w:val="28"/>
          <w:szCs w:val="28"/>
        </w:rPr>
        <w:t xml:space="preserve">4. </w:t>
      </w:r>
      <w:r w:rsidRPr="003548DE">
        <w:rPr>
          <w:rFonts w:eastAsia="仿宋"/>
          <w:color w:val="000000"/>
          <w:sz w:val="28"/>
          <w:szCs w:val="28"/>
        </w:rPr>
        <w:t>后勤保障部负责定期对公共区域进行环境卫生检查，发现问题须及时整改。</w:t>
      </w:r>
    </w:p>
    <w:p w14:paraId="7E67AEA1" w14:textId="77777777" w:rsidR="001E0703" w:rsidRPr="00FA23AB" w:rsidRDefault="001E0703" w:rsidP="00FA23AB">
      <w:pPr>
        <w:pStyle w:val="p16"/>
        <w:numPr>
          <w:ilvl w:val="0"/>
          <w:numId w:val="8"/>
        </w:numPr>
        <w:spacing w:line="360" w:lineRule="auto"/>
        <w:ind w:left="0" w:firstLineChars="202" w:firstLine="566"/>
        <w:rPr>
          <w:rFonts w:eastAsia="仿宋"/>
          <w:color w:val="000000"/>
          <w:sz w:val="28"/>
          <w:szCs w:val="28"/>
        </w:rPr>
      </w:pPr>
      <w:r w:rsidRPr="00FA23AB">
        <w:rPr>
          <w:rFonts w:eastAsia="仿宋"/>
          <w:color w:val="000000"/>
          <w:sz w:val="28"/>
          <w:szCs w:val="28"/>
        </w:rPr>
        <w:t>职工环保职责</w:t>
      </w:r>
    </w:p>
    <w:p w14:paraId="6AA35E1B" w14:textId="22DEB4C3" w:rsidR="001E0703" w:rsidRPr="003548DE" w:rsidRDefault="001E0703" w:rsidP="001E0703">
      <w:pPr>
        <w:pStyle w:val="p16"/>
        <w:spacing w:before="120" w:after="120" w:line="360" w:lineRule="auto"/>
        <w:ind w:firstLineChars="200" w:firstLine="560"/>
        <w:jc w:val="left"/>
        <w:outlineLvl w:val="0"/>
        <w:rPr>
          <w:rFonts w:eastAsia="仿宋"/>
          <w:color w:val="000000"/>
          <w:sz w:val="28"/>
          <w:szCs w:val="28"/>
        </w:rPr>
      </w:pPr>
      <w:r w:rsidRPr="003548DE">
        <w:rPr>
          <w:rFonts w:eastAsia="仿宋"/>
          <w:color w:val="000000"/>
          <w:sz w:val="28"/>
          <w:szCs w:val="28"/>
        </w:rPr>
        <w:t xml:space="preserve">1. </w:t>
      </w:r>
      <w:r w:rsidRPr="003548DE">
        <w:rPr>
          <w:rFonts w:eastAsia="仿宋"/>
          <w:color w:val="000000"/>
          <w:sz w:val="28"/>
          <w:szCs w:val="28"/>
        </w:rPr>
        <w:t>保护环境、人人有责，研究院的每个职工都应在自己的岗位上认真履行各自的环保职责，对本岗位的环保工作负直接责任</w:t>
      </w:r>
      <w:r w:rsidR="009914B2">
        <w:rPr>
          <w:rFonts w:eastAsia="仿宋" w:hint="eastAsia"/>
          <w:color w:val="000000"/>
          <w:sz w:val="28"/>
          <w:szCs w:val="28"/>
        </w:rPr>
        <w:t>；</w:t>
      </w:r>
    </w:p>
    <w:p w14:paraId="185E2952" w14:textId="4E11B772" w:rsidR="001E0703" w:rsidRPr="003548DE" w:rsidRDefault="001E0703" w:rsidP="001E0703">
      <w:pPr>
        <w:pStyle w:val="p16"/>
        <w:spacing w:before="120" w:after="120" w:line="360" w:lineRule="auto"/>
        <w:ind w:firstLineChars="200" w:firstLine="560"/>
        <w:jc w:val="left"/>
        <w:outlineLvl w:val="0"/>
        <w:rPr>
          <w:rFonts w:eastAsia="仿宋"/>
          <w:color w:val="000000"/>
          <w:sz w:val="28"/>
          <w:szCs w:val="28"/>
        </w:rPr>
      </w:pPr>
      <w:r w:rsidRPr="003548DE">
        <w:rPr>
          <w:rFonts w:eastAsia="仿宋"/>
          <w:color w:val="000000"/>
          <w:sz w:val="28"/>
          <w:szCs w:val="28"/>
        </w:rPr>
        <w:t xml:space="preserve">2. </w:t>
      </w:r>
      <w:r w:rsidRPr="003548DE">
        <w:rPr>
          <w:rFonts w:eastAsia="仿宋"/>
          <w:color w:val="000000"/>
          <w:sz w:val="28"/>
          <w:szCs w:val="28"/>
        </w:rPr>
        <w:t>严格执行本岗位的</w:t>
      </w:r>
      <w:r w:rsidRPr="003548DE">
        <w:rPr>
          <w:rFonts w:eastAsia="仿宋"/>
          <w:color w:val="000000"/>
          <w:sz w:val="28"/>
          <w:szCs w:val="28"/>
        </w:rPr>
        <w:t>“</w:t>
      </w:r>
      <w:r w:rsidRPr="003548DE">
        <w:rPr>
          <w:rFonts w:eastAsia="仿宋"/>
          <w:color w:val="000000"/>
          <w:sz w:val="28"/>
          <w:szCs w:val="28"/>
        </w:rPr>
        <w:t>三废＂处置规定，不得随意丢弃，</w:t>
      </w:r>
      <w:r w:rsidRPr="003548DE">
        <w:rPr>
          <w:rFonts w:eastAsia="仿宋"/>
          <w:color w:val="000000"/>
          <w:sz w:val="28"/>
          <w:szCs w:val="28"/>
        </w:rPr>
        <w:t xml:space="preserve"> </w:t>
      </w:r>
      <w:r w:rsidRPr="003548DE">
        <w:rPr>
          <w:rFonts w:eastAsia="仿宋"/>
          <w:color w:val="000000"/>
          <w:sz w:val="28"/>
          <w:szCs w:val="28"/>
        </w:rPr>
        <w:t>倾倒和私自处置</w:t>
      </w:r>
      <w:r w:rsidR="009914B2">
        <w:rPr>
          <w:rFonts w:eastAsia="仿宋" w:hint="eastAsia"/>
          <w:color w:val="000000"/>
          <w:sz w:val="28"/>
          <w:szCs w:val="28"/>
        </w:rPr>
        <w:t>；</w:t>
      </w:r>
    </w:p>
    <w:p w14:paraId="6F63FDC3" w14:textId="77777777" w:rsidR="001E0703" w:rsidRPr="003548DE" w:rsidRDefault="001E0703" w:rsidP="001E0703">
      <w:pPr>
        <w:pStyle w:val="p16"/>
        <w:spacing w:before="120" w:after="120" w:line="360" w:lineRule="auto"/>
        <w:ind w:firstLineChars="200" w:firstLine="560"/>
        <w:jc w:val="left"/>
        <w:outlineLvl w:val="0"/>
        <w:rPr>
          <w:rFonts w:eastAsia="仿宋"/>
          <w:color w:val="000000"/>
          <w:sz w:val="28"/>
          <w:szCs w:val="28"/>
        </w:rPr>
      </w:pPr>
      <w:r w:rsidRPr="003548DE">
        <w:rPr>
          <w:rFonts w:eastAsia="仿宋"/>
          <w:color w:val="000000"/>
          <w:sz w:val="28"/>
          <w:szCs w:val="28"/>
        </w:rPr>
        <w:t xml:space="preserve">3. </w:t>
      </w:r>
      <w:r w:rsidRPr="003548DE">
        <w:rPr>
          <w:rFonts w:eastAsia="仿宋"/>
          <w:color w:val="000000"/>
          <w:sz w:val="28"/>
          <w:szCs w:val="28"/>
        </w:rPr>
        <w:t>在事故发生时，及时如实地向上级汇报，并按事故预案正确处理，保护好现场，做好记录。</w:t>
      </w:r>
    </w:p>
    <w:p w14:paraId="6A0B0CE9" w14:textId="77777777" w:rsidR="001E0703" w:rsidRPr="001E0703" w:rsidRDefault="001E0703" w:rsidP="001E0703">
      <w:pPr>
        <w:widowControl/>
        <w:numPr>
          <w:ilvl w:val="0"/>
          <w:numId w:val="6"/>
        </w:numPr>
        <w:shd w:val="clear" w:color="auto" w:fill="FFFFFF"/>
        <w:spacing w:line="360" w:lineRule="auto"/>
        <w:jc w:val="center"/>
        <w:rPr>
          <w:rFonts w:eastAsia="黑体"/>
          <w:color w:val="000000"/>
          <w:kern w:val="0"/>
          <w:sz w:val="28"/>
          <w:szCs w:val="28"/>
        </w:rPr>
      </w:pPr>
      <w:r w:rsidRPr="001E0703">
        <w:rPr>
          <w:rFonts w:eastAsia="黑体"/>
          <w:color w:val="000000"/>
          <w:kern w:val="0"/>
          <w:sz w:val="28"/>
          <w:szCs w:val="28"/>
        </w:rPr>
        <w:t>防治污染管理规定</w:t>
      </w:r>
    </w:p>
    <w:p w14:paraId="44FB3636" w14:textId="77777777" w:rsidR="001E0703" w:rsidRPr="00FA23AB" w:rsidRDefault="001E0703" w:rsidP="00FA23AB">
      <w:pPr>
        <w:pStyle w:val="p16"/>
        <w:numPr>
          <w:ilvl w:val="0"/>
          <w:numId w:val="8"/>
        </w:numPr>
        <w:spacing w:line="360" w:lineRule="auto"/>
        <w:ind w:left="0" w:firstLineChars="202" w:firstLine="566"/>
        <w:rPr>
          <w:rFonts w:eastAsia="仿宋"/>
          <w:color w:val="000000"/>
          <w:sz w:val="28"/>
          <w:szCs w:val="28"/>
        </w:rPr>
      </w:pPr>
      <w:r w:rsidRPr="00FA23AB">
        <w:rPr>
          <w:rFonts w:eastAsia="仿宋"/>
          <w:color w:val="000000"/>
          <w:sz w:val="28"/>
          <w:szCs w:val="28"/>
        </w:rPr>
        <w:t>在实验过程中产生和排放的有害废水、废气、废渣、粉尘、烟气、振动、噪音、放射性元素等均属污染源。</w:t>
      </w:r>
    </w:p>
    <w:p w14:paraId="745BA136" w14:textId="77777777" w:rsidR="001E0703" w:rsidRPr="00FA23AB" w:rsidRDefault="001E0703" w:rsidP="00FA23AB">
      <w:pPr>
        <w:pStyle w:val="p16"/>
        <w:numPr>
          <w:ilvl w:val="0"/>
          <w:numId w:val="8"/>
        </w:numPr>
        <w:spacing w:line="360" w:lineRule="auto"/>
        <w:ind w:left="0" w:firstLineChars="202" w:firstLine="566"/>
        <w:rPr>
          <w:rFonts w:eastAsia="仿宋"/>
          <w:color w:val="000000"/>
          <w:sz w:val="28"/>
          <w:szCs w:val="28"/>
        </w:rPr>
      </w:pPr>
      <w:r w:rsidRPr="00FA23AB">
        <w:rPr>
          <w:rFonts w:eastAsia="仿宋"/>
          <w:color w:val="000000"/>
          <w:sz w:val="28"/>
          <w:szCs w:val="28"/>
        </w:rPr>
        <w:t>认真贯彻</w:t>
      </w:r>
      <w:r w:rsidRPr="00FA23AB">
        <w:rPr>
          <w:rFonts w:eastAsia="仿宋"/>
          <w:color w:val="000000"/>
          <w:sz w:val="28"/>
          <w:szCs w:val="28"/>
        </w:rPr>
        <w:t>“</w:t>
      </w:r>
      <w:r w:rsidRPr="00FA23AB">
        <w:rPr>
          <w:rFonts w:eastAsia="仿宋"/>
          <w:color w:val="000000"/>
          <w:sz w:val="28"/>
          <w:szCs w:val="28"/>
        </w:rPr>
        <w:t>谁污染，谁治理</w:t>
      </w:r>
      <w:r w:rsidRPr="00FA23AB">
        <w:rPr>
          <w:rFonts w:eastAsia="仿宋"/>
          <w:color w:val="000000"/>
          <w:sz w:val="28"/>
          <w:szCs w:val="28"/>
        </w:rPr>
        <w:t>”</w:t>
      </w:r>
      <w:r w:rsidRPr="00FA23AB">
        <w:rPr>
          <w:rFonts w:eastAsia="仿宋"/>
          <w:color w:val="000000"/>
          <w:sz w:val="28"/>
          <w:szCs w:val="28"/>
        </w:rPr>
        <w:t>的界则，实验室每年要有计划，有步骤地做好污染防治工作。</w:t>
      </w:r>
    </w:p>
    <w:p w14:paraId="7A448E86" w14:textId="77777777" w:rsidR="001E0703" w:rsidRPr="00FA23AB" w:rsidRDefault="001E0703" w:rsidP="00FA23AB">
      <w:pPr>
        <w:pStyle w:val="p16"/>
        <w:numPr>
          <w:ilvl w:val="0"/>
          <w:numId w:val="8"/>
        </w:numPr>
        <w:spacing w:line="360" w:lineRule="auto"/>
        <w:ind w:left="0" w:firstLineChars="202" w:firstLine="566"/>
        <w:rPr>
          <w:rFonts w:eastAsia="仿宋"/>
          <w:color w:val="000000"/>
          <w:sz w:val="28"/>
          <w:szCs w:val="28"/>
        </w:rPr>
      </w:pPr>
      <w:r w:rsidRPr="00FA23AB">
        <w:rPr>
          <w:rFonts w:eastAsia="仿宋"/>
          <w:color w:val="000000"/>
          <w:sz w:val="28"/>
          <w:szCs w:val="28"/>
        </w:rPr>
        <w:lastRenderedPageBreak/>
        <w:t>产生辐射的设备，应当有屏蔽吸收设施。接触辐射和放射性同位素，应根据辐射源的种类设立防护屏障。</w:t>
      </w:r>
    </w:p>
    <w:p w14:paraId="331C98E6" w14:textId="77777777" w:rsidR="001E0703" w:rsidRPr="00FA23AB" w:rsidRDefault="001E0703" w:rsidP="00FA23AB">
      <w:pPr>
        <w:pStyle w:val="p16"/>
        <w:numPr>
          <w:ilvl w:val="0"/>
          <w:numId w:val="8"/>
        </w:numPr>
        <w:spacing w:line="360" w:lineRule="auto"/>
        <w:ind w:left="0" w:firstLineChars="202" w:firstLine="566"/>
        <w:rPr>
          <w:rFonts w:eastAsia="仿宋"/>
          <w:color w:val="000000"/>
          <w:sz w:val="28"/>
          <w:szCs w:val="28"/>
        </w:rPr>
      </w:pPr>
      <w:r w:rsidRPr="00FA23AB">
        <w:rPr>
          <w:rFonts w:eastAsia="仿宋"/>
          <w:color w:val="000000"/>
          <w:sz w:val="28"/>
          <w:szCs w:val="28"/>
        </w:rPr>
        <w:t>噪声大、震动大的设备应安装消音、减震设施或更换低噪声的设备。</w:t>
      </w:r>
    </w:p>
    <w:p w14:paraId="6B2290E2" w14:textId="77777777" w:rsidR="001E0703" w:rsidRPr="00FA23AB" w:rsidRDefault="001E0703" w:rsidP="00FA23AB">
      <w:pPr>
        <w:pStyle w:val="p16"/>
        <w:numPr>
          <w:ilvl w:val="0"/>
          <w:numId w:val="8"/>
        </w:numPr>
        <w:spacing w:line="360" w:lineRule="auto"/>
        <w:ind w:left="0" w:firstLineChars="202" w:firstLine="566"/>
        <w:rPr>
          <w:rFonts w:eastAsia="仿宋"/>
          <w:color w:val="000000"/>
          <w:sz w:val="28"/>
          <w:szCs w:val="28"/>
        </w:rPr>
      </w:pPr>
      <w:r w:rsidRPr="00FA23AB">
        <w:rPr>
          <w:rFonts w:eastAsia="仿宋"/>
          <w:color w:val="000000"/>
          <w:sz w:val="28"/>
          <w:szCs w:val="28"/>
        </w:rPr>
        <w:t>中、小型放大试验排放的有毒有害物质，应先净化治理，达标后方可排放。</w:t>
      </w:r>
    </w:p>
    <w:p w14:paraId="281D2C6F" w14:textId="77777777" w:rsidR="001E0703" w:rsidRPr="00FA23AB" w:rsidRDefault="001E0703" w:rsidP="00FA23AB">
      <w:pPr>
        <w:pStyle w:val="p16"/>
        <w:numPr>
          <w:ilvl w:val="0"/>
          <w:numId w:val="8"/>
        </w:numPr>
        <w:spacing w:line="360" w:lineRule="auto"/>
        <w:ind w:left="0" w:firstLineChars="202" w:firstLine="566"/>
        <w:rPr>
          <w:rFonts w:eastAsia="仿宋"/>
          <w:color w:val="000000"/>
          <w:sz w:val="28"/>
          <w:szCs w:val="28"/>
        </w:rPr>
      </w:pPr>
      <w:r w:rsidRPr="00FA23AB">
        <w:rPr>
          <w:rFonts w:eastAsia="仿宋"/>
          <w:color w:val="000000"/>
          <w:sz w:val="28"/>
          <w:szCs w:val="28"/>
        </w:rPr>
        <w:t>实验室的药品柜，应经常进行检查和清理，对造成污染室内环境的药品，应放在有通风设备的橱柜内。</w:t>
      </w:r>
    </w:p>
    <w:p w14:paraId="023E5B65" w14:textId="77777777" w:rsidR="001E0703" w:rsidRPr="00FA23AB" w:rsidRDefault="001E0703" w:rsidP="00FA23AB">
      <w:pPr>
        <w:pStyle w:val="p16"/>
        <w:numPr>
          <w:ilvl w:val="0"/>
          <w:numId w:val="8"/>
        </w:numPr>
        <w:spacing w:line="360" w:lineRule="auto"/>
        <w:ind w:left="0" w:firstLineChars="202" w:firstLine="566"/>
        <w:rPr>
          <w:rFonts w:eastAsia="仿宋"/>
          <w:color w:val="000000"/>
          <w:sz w:val="28"/>
          <w:szCs w:val="28"/>
        </w:rPr>
      </w:pPr>
      <w:r w:rsidRPr="00FA23AB">
        <w:rPr>
          <w:rFonts w:eastAsia="仿宋"/>
          <w:color w:val="000000"/>
          <w:sz w:val="28"/>
          <w:szCs w:val="28"/>
        </w:rPr>
        <w:t>严禁在院内乱堆、乱放、乱倒、乱埋、乱烧各类有毒有害物质。需要处理各种废弃化学药品的单位，应按固体、液体、酸、碱、腐蚀性、可燃、有毒等性质分类收集，采用桶、罐、箱等大容器集中盛装，液体不能满装。盛装特种属性药品的，应标明药品的名称和注意事项。每个工作日的下午</w:t>
      </w:r>
      <w:r w:rsidRPr="00FA23AB">
        <w:rPr>
          <w:rFonts w:eastAsia="仿宋"/>
          <w:color w:val="000000"/>
          <w:sz w:val="28"/>
          <w:szCs w:val="28"/>
        </w:rPr>
        <w:t>16-17</w:t>
      </w:r>
      <w:r w:rsidRPr="00FA23AB">
        <w:rPr>
          <w:rFonts w:eastAsia="仿宋"/>
          <w:color w:val="000000"/>
          <w:sz w:val="28"/>
          <w:szCs w:val="28"/>
        </w:rPr>
        <w:t>时。送交所废液库，严禁往生活垃圾站乱扔空药瓶和各种废弃化学药品。</w:t>
      </w:r>
    </w:p>
    <w:p w14:paraId="2D44E698" w14:textId="77777777" w:rsidR="001E0703" w:rsidRPr="00FA23AB" w:rsidRDefault="001E0703" w:rsidP="00FA23AB">
      <w:pPr>
        <w:pStyle w:val="p16"/>
        <w:numPr>
          <w:ilvl w:val="0"/>
          <w:numId w:val="8"/>
        </w:numPr>
        <w:spacing w:line="360" w:lineRule="auto"/>
        <w:ind w:left="0" w:firstLineChars="202" w:firstLine="566"/>
        <w:rPr>
          <w:rFonts w:eastAsia="仿宋"/>
          <w:color w:val="000000"/>
          <w:sz w:val="28"/>
          <w:szCs w:val="28"/>
        </w:rPr>
      </w:pPr>
      <w:r w:rsidRPr="00FA23AB">
        <w:rPr>
          <w:rFonts w:eastAsia="仿宋"/>
          <w:color w:val="000000"/>
          <w:sz w:val="28"/>
          <w:szCs w:val="28"/>
        </w:rPr>
        <w:t>实验操作人员必须做到：</w:t>
      </w:r>
    </w:p>
    <w:p w14:paraId="474F11D7" w14:textId="77777777" w:rsidR="001E0703" w:rsidRPr="003548DE" w:rsidRDefault="001E0703" w:rsidP="001E0703">
      <w:pPr>
        <w:pStyle w:val="p16"/>
        <w:spacing w:before="120" w:after="120" w:line="360" w:lineRule="auto"/>
        <w:ind w:firstLineChars="200" w:firstLine="560"/>
        <w:jc w:val="left"/>
        <w:outlineLvl w:val="0"/>
        <w:rPr>
          <w:rFonts w:eastAsia="仿宋"/>
          <w:color w:val="000000"/>
          <w:sz w:val="28"/>
          <w:szCs w:val="28"/>
        </w:rPr>
      </w:pPr>
      <w:r>
        <w:rPr>
          <w:rFonts w:eastAsia="仿宋" w:hint="eastAsia"/>
          <w:color w:val="000000"/>
          <w:sz w:val="28"/>
          <w:szCs w:val="28"/>
        </w:rPr>
        <w:t>1</w:t>
      </w:r>
      <w:r>
        <w:rPr>
          <w:rFonts w:eastAsia="仿宋"/>
          <w:color w:val="000000"/>
          <w:sz w:val="28"/>
          <w:szCs w:val="28"/>
        </w:rPr>
        <w:t xml:space="preserve">. </w:t>
      </w:r>
      <w:r w:rsidRPr="003548DE">
        <w:rPr>
          <w:rFonts w:eastAsia="仿宋"/>
          <w:color w:val="000000"/>
          <w:sz w:val="28"/>
          <w:szCs w:val="28"/>
        </w:rPr>
        <w:t>严格遵守安全操作规程，按规定佩带劳动保护用具；</w:t>
      </w:r>
    </w:p>
    <w:p w14:paraId="3F6C2D90" w14:textId="77777777" w:rsidR="001E0703" w:rsidRPr="003548DE" w:rsidRDefault="001E0703" w:rsidP="001E0703">
      <w:pPr>
        <w:pStyle w:val="p16"/>
        <w:spacing w:before="120" w:after="120" w:line="360" w:lineRule="auto"/>
        <w:ind w:firstLineChars="200" w:firstLine="560"/>
        <w:jc w:val="left"/>
        <w:outlineLvl w:val="0"/>
        <w:rPr>
          <w:rFonts w:eastAsia="仿宋"/>
          <w:color w:val="000000"/>
          <w:sz w:val="28"/>
          <w:szCs w:val="28"/>
        </w:rPr>
      </w:pPr>
      <w:r>
        <w:rPr>
          <w:rFonts w:eastAsia="仿宋" w:hint="eastAsia"/>
          <w:color w:val="000000"/>
          <w:sz w:val="28"/>
          <w:szCs w:val="28"/>
        </w:rPr>
        <w:t>2</w:t>
      </w:r>
      <w:r>
        <w:rPr>
          <w:rFonts w:eastAsia="仿宋"/>
          <w:color w:val="000000"/>
          <w:sz w:val="28"/>
          <w:szCs w:val="28"/>
        </w:rPr>
        <w:t xml:space="preserve">. </w:t>
      </w:r>
      <w:r w:rsidRPr="003548DE">
        <w:rPr>
          <w:rFonts w:eastAsia="仿宋"/>
          <w:color w:val="000000"/>
          <w:sz w:val="28"/>
          <w:szCs w:val="28"/>
        </w:rPr>
        <w:t>禁止在化学实验室内吸烟、吃东西或存放食品。不得使用实验玻璃器皿盛装饮料或食品；</w:t>
      </w:r>
    </w:p>
    <w:p w14:paraId="341CB997" w14:textId="77777777" w:rsidR="001E0703" w:rsidRPr="003548DE" w:rsidRDefault="001E0703" w:rsidP="001E0703">
      <w:pPr>
        <w:pStyle w:val="p16"/>
        <w:spacing w:before="120" w:after="120" w:line="360" w:lineRule="auto"/>
        <w:ind w:firstLineChars="200" w:firstLine="560"/>
        <w:jc w:val="left"/>
        <w:outlineLvl w:val="0"/>
        <w:rPr>
          <w:rFonts w:eastAsia="仿宋"/>
          <w:color w:val="000000"/>
          <w:sz w:val="28"/>
          <w:szCs w:val="28"/>
        </w:rPr>
      </w:pPr>
      <w:r>
        <w:rPr>
          <w:rFonts w:eastAsia="仿宋" w:hint="eastAsia"/>
          <w:color w:val="000000"/>
          <w:sz w:val="28"/>
          <w:szCs w:val="28"/>
        </w:rPr>
        <w:t>3</w:t>
      </w:r>
      <w:r>
        <w:rPr>
          <w:rFonts w:eastAsia="仿宋"/>
          <w:color w:val="000000"/>
          <w:sz w:val="28"/>
          <w:szCs w:val="28"/>
        </w:rPr>
        <w:t xml:space="preserve">. </w:t>
      </w:r>
      <w:r w:rsidRPr="003548DE">
        <w:rPr>
          <w:rFonts w:eastAsia="仿宋"/>
          <w:color w:val="000000"/>
          <w:sz w:val="28"/>
          <w:szCs w:val="28"/>
        </w:rPr>
        <w:t>实验室电冰箱不得存放食品。不得在烘箱、马福炉中烘烤食物；</w:t>
      </w:r>
    </w:p>
    <w:p w14:paraId="4D08AC3F" w14:textId="77777777" w:rsidR="001E0703" w:rsidRPr="003548DE" w:rsidRDefault="001E0703" w:rsidP="001E0703">
      <w:pPr>
        <w:pStyle w:val="p16"/>
        <w:spacing w:before="120" w:after="120" w:line="360" w:lineRule="auto"/>
        <w:ind w:firstLineChars="200" w:firstLine="560"/>
        <w:jc w:val="left"/>
        <w:outlineLvl w:val="0"/>
        <w:rPr>
          <w:rFonts w:eastAsia="仿宋"/>
          <w:color w:val="000000"/>
          <w:sz w:val="28"/>
          <w:szCs w:val="28"/>
        </w:rPr>
      </w:pPr>
      <w:r>
        <w:rPr>
          <w:rFonts w:eastAsia="仿宋" w:hint="eastAsia"/>
          <w:color w:val="000000"/>
          <w:sz w:val="28"/>
          <w:szCs w:val="28"/>
        </w:rPr>
        <w:t>4</w:t>
      </w:r>
      <w:r>
        <w:rPr>
          <w:rFonts w:eastAsia="仿宋"/>
          <w:color w:val="000000"/>
          <w:sz w:val="28"/>
          <w:szCs w:val="28"/>
        </w:rPr>
        <w:t xml:space="preserve">. </w:t>
      </w:r>
      <w:r w:rsidRPr="003548DE">
        <w:rPr>
          <w:rFonts w:eastAsia="仿宋"/>
          <w:color w:val="000000"/>
          <w:sz w:val="28"/>
          <w:szCs w:val="28"/>
        </w:rPr>
        <w:t>移动注酸、</w:t>
      </w:r>
      <w:proofErr w:type="gramStart"/>
      <w:r w:rsidRPr="003548DE">
        <w:rPr>
          <w:rFonts w:eastAsia="仿宋"/>
          <w:color w:val="000000"/>
          <w:sz w:val="28"/>
          <w:szCs w:val="28"/>
        </w:rPr>
        <w:t>碱及其</w:t>
      </w:r>
      <w:proofErr w:type="gramEnd"/>
      <w:r w:rsidRPr="003548DE">
        <w:rPr>
          <w:rFonts w:eastAsia="仿宋"/>
          <w:color w:val="000000"/>
          <w:sz w:val="28"/>
          <w:szCs w:val="28"/>
        </w:rPr>
        <w:t>它有毒、有害液体时，只能用专门的虹吸管和器具，禁止用嘴直接吸吮；</w:t>
      </w:r>
    </w:p>
    <w:p w14:paraId="60C4D749" w14:textId="77777777" w:rsidR="001E0703" w:rsidRPr="003548DE" w:rsidRDefault="001E0703" w:rsidP="001E0703">
      <w:pPr>
        <w:pStyle w:val="p16"/>
        <w:spacing w:before="120" w:after="120" w:line="360" w:lineRule="auto"/>
        <w:ind w:firstLineChars="200" w:firstLine="560"/>
        <w:jc w:val="left"/>
        <w:outlineLvl w:val="0"/>
        <w:rPr>
          <w:rFonts w:eastAsia="仿宋"/>
          <w:color w:val="000000"/>
          <w:sz w:val="28"/>
          <w:szCs w:val="28"/>
        </w:rPr>
      </w:pPr>
      <w:r>
        <w:rPr>
          <w:rFonts w:eastAsia="仿宋" w:hint="eastAsia"/>
          <w:color w:val="000000"/>
          <w:sz w:val="28"/>
          <w:szCs w:val="28"/>
        </w:rPr>
        <w:t>5</w:t>
      </w:r>
      <w:r>
        <w:rPr>
          <w:rFonts w:eastAsia="仿宋"/>
          <w:color w:val="000000"/>
          <w:sz w:val="28"/>
          <w:szCs w:val="28"/>
        </w:rPr>
        <w:t xml:space="preserve">. </w:t>
      </w:r>
      <w:r w:rsidRPr="003548DE">
        <w:rPr>
          <w:rFonts w:eastAsia="仿宋"/>
          <w:color w:val="000000"/>
          <w:sz w:val="28"/>
          <w:szCs w:val="28"/>
        </w:rPr>
        <w:t>吸附、沾有危险药品的滤纸，实验垃圾要当日清除。擦抹金属钠、钾等碎屑粉的废纸，必须当即妥善处理，不得投入垃圾桶（箱）内；</w:t>
      </w:r>
    </w:p>
    <w:p w14:paraId="7A83E2A8" w14:textId="77777777" w:rsidR="001E0703" w:rsidRPr="003548DE" w:rsidRDefault="001E0703" w:rsidP="001E0703">
      <w:pPr>
        <w:pStyle w:val="p16"/>
        <w:spacing w:before="120" w:after="120" w:line="360" w:lineRule="auto"/>
        <w:ind w:firstLineChars="200" w:firstLine="560"/>
        <w:outlineLvl w:val="0"/>
        <w:rPr>
          <w:rFonts w:eastAsia="仿宋"/>
          <w:color w:val="000000"/>
          <w:sz w:val="28"/>
          <w:szCs w:val="28"/>
        </w:rPr>
      </w:pPr>
      <w:r>
        <w:rPr>
          <w:rFonts w:eastAsia="仿宋" w:hint="eastAsia"/>
          <w:color w:val="000000"/>
          <w:sz w:val="28"/>
          <w:szCs w:val="28"/>
        </w:rPr>
        <w:t>6</w:t>
      </w:r>
      <w:r>
        <w:rPr>
          <w:rFonts w:eastAsia="仿宋"/>
          <w:color w:val="000000"/>
          <w:sz w:val="28"/>
          <w:szCs w:val="28"/>
        </w:rPr>
        <w:t xml:space="preserve">. </w:t>
      </w:r>
      <w:r w:rsidRPr="003548DE">
        <w:rPr>
          <w:rFonts w:eastAsia="仿宋"/>
          <w:color w:val="000000"/>
          <w:sz w:val="28"/>
          <w:szCs w:val="28"/>
        </w:rPr>
        <w:t>实验完毕，要及时清理现场，做好各项安全检查。</w:t>
      </w:r>
    </w:p>
    <w:p w14:paraId="309B50C0" w14:textId="77777777" w:rsidR="001E0703" w:rsidRPr="003548DE" w:rsidRDefault="001E0703" w:rsidP="00FA23AB">
      <w:pPr>
        <w:pStyle w:val="p16"/>
        <w:numPr>
          <w:ilvl w:val="0"/>
          <w:numId w:val="8"/>
        </w:numPr>
        <w:spacing w:before="120" w:after="120" w:line="360" w:lineRule="auto"/>
        <w:ind w:left="0" w:firstLineChars="202" w:firstLine="566"/>
        <w:rPr>
          <w:rFonts w:eastAsia="仿宋"/>
          <w:color w:val="000000"/>
          <w:sz w:val="28"/>
          <w:szCs w:val="28"/>
        </w:rPr>
      </w:pPr>
      <w:r w:rsidRPr="003548DE">
        <w:rPr>
          <w:rFonts w:eastAsia="仿宋"/>
          <w:color w:val="000000"/>
          <w:sz w:val="28"/>
          <w:szCs w:val="28"/>
        </w:rPr>
        <w:t>严禁向研究院排水系统偷排化学实验有毒有害液体。</w:t>
      </w:r>
    </w:p>
    <w:p w14:paraId="5175AA32" w14:textId="77777777" w:rsidR="001E0703" w:rsidRPr="003548DE" w:rsidRDefault="001E0703" w:rsidP="00FA23AB">
      <w:pPr>
        <w:pStyle w:val="p16"/>
        <w:numPr>
          <w:ilvl w:val="0"/>
          <w:numId w:val="8"/>
        </w:numPr>
        <w:spacing w:before="120" w:after="120" w:line="360" w:lineRule="auto"/>
        <w:ind w:left="0" w:firstLineChars="202" w:firstLine="566"/>
        <w:rPr>
          <w:rFonts w:eastAsia="仿宋"/>
          <w:color w:val="000000"/>
          <w:sz w:val="28"/>
          <w:szCs w:val="28"/>
        </w:rPr>
      </w:pPr>
      <w:r w:rsidRPr="003548DE">
        <w:rPr>
          <w:rFonts w:eastAsia="仿宋"/>
          <w:color w:val="000000"/>
          <w:sz w:val="28"/>
          <w:szCs w:val="28"/>
        </w:rPr>
        <w:lastRenderedPageBreak/>
        <w:t>实验设备所有排气口排放废气必须全部收集并采用回收、吸收．吸附、催化燃烧等合理的措施进行处理，达到排放标准要求，</w:t>
      </w:r>
      <w:r w:rsidRPr="003548DE">
        <w:rPr>
          <w:rFonts w:eastAsia="仿宋"/>
          <w:color w:val="000000"/>
          <w:sz w:val="28"/>
          <w:szCs w:val="28"/>
        </w:rPr>
        <w:t xml:space="preserve"> </w:t>
      </w:r>
      <w:r w:rsidRPr="003548DE">
        <w:rPr>
          <w:rFonts w:eastAsia="仿宋"/>
          <w:color w:val="000000"/>
          <w:sz w:val="28"/>
          <w:szCs w:val="28"/>
        </w:rPr>
        <w:t>严禁不经处理直接排放。</w:t>
      </w:r>
    </w:p>
    <w:p w14:paraId="2A0F0ED7" w14:textId="77777777" w:rsidR="001E0703" w:rsidRPr="003548DE" w:rsidRDefault="001E0703" w:rsidP="001E0703">
      <w:pPr>
        <w:pStyle w:val="p16"/>
        <w:numPr>
          <w:ilvl w:val="0"/>
          <w:numId w:val="6"/>
        </w:numPr>
        <w:spacing w:before="120" w:after="120" w:line="360" w:lineRule="auto"/>
        <w:jc w:val="center"/>
        <w:outlineLvl w:val="0"/>
        <w:rPr>
          <w:rFonts w:eastAsia="仿宋"/>
          <w:b/>
          <w:color w:val="000000"/>
          <w:sz w:val="28"/>
          <w:szCs w:val="28"/>
        </w:rPr>
      </w:pPr>
      <w:r w:rsidRPr="003548DE">
        <w:rPr>
          <w:rFonts w:eastAsia="黑体"/>
          <w:color w:val="000000"/>
          <w:sz w:val="28"/>
          <w:szCs w:val="28"/>
        </w:rPr>
        <w:t>建设项目环境管理规定</w:t>
      </w:r>
    </w:p>
    <w:p w14:paraId="1EB91D4F" w14:textId="77777777" w:rsidR="001E0703" w:rsidRPr="003548DE" w:rsidRDefault="001E0703" w:rsidP="00FA23AB">
      <w:pPr>
        <w:pStyle w:val="p16"/>
        <w:numPr>
          <w:ilvl w:val="0"/>
          <w:numId w:val="8"/>
        </w:numPr>
        <w:spacing w:before="120" w:after="120" w:line="360" w:lineRule="auto"/>
        <w:ind w:left="0" w:firstLineChars="202" w:firstLine="566"/>
        <w:rPr>
          <w:rFonts w:eastAsia="仿宋"/>
          <w:color w:val="000000"/>
          <w:sz w:val="28"/>
          <w:szCs w:val="28"/>
        </w:rPr>
      </w:pPr>
      <w:r w:rsidRPr="003548DE">
        <w:rPr>
          <w:rFonts w:eastAsia="仿宋"/>
          <w:color w:val="000000"/>
          <w:sz w:val="28"/>
          <w:szCs w:val="28"/>
        </w:rPr>
        <w:t>建设项目对环境可能造成重大影响的，招标文件中应有明确的环境保护条款，并委托具备相应资质的机构对建设项目产生的污染和对环境的影响进行全面、详细的环境评价，编制环保治理项目</w:t>
      </w:r>
      <w:r w:rsidRPr="003548DE">
        <w:rPr>
          <w:rFonts w:eastAsia="仿宋"/>
          <w:color w:val="000000"/>
          <w:sz w:val="28"/>
          <w:szCs w:val="28"/>
        </w:rPr>
        <w:t xml:space="preserve"> </w:t>
      </w:r>
      <w:r w:rsidRPr="003548DE">
        <w:rPr>
          <w:rFonts w:eastAsia="仿宋"/>
          <w:color w:val="000000"/>
          <w:sz w:val="28"/>
          <w:szCs w:val="28"/>
        </w:rPr>
        <w:t>可行性研究报告并逐级上报环保部门批复。</w:t>
      </w:r>
    </w:p>
    <w:p w14:paraId="3EA612F3" w14:textId="77777777" w:rsidR="001E0703" w:rsidRPr="003548DE" w:rsidRDefault="001E0703" w:rsidP="00FA23AB">
      <w:pPr>
        <w:pStyle w:val="p16"/>
        <w:numPr>
          <w:ilvl w:val="0"/>
          <w:numId w:val="8"/>
        </w:numPr>
        <w:spacing w:before="120" w:after="120" w:line="360" w:lineRule="auto"/>
        <w:ind w:left="0" w:firstLineChars="202" w:firstLine="566"/>
        <w:rPr>
          <w:rFonts w:eastAsia="仿宋"/>
          <w:color w:val="000000"/>
          <w:sz w:val="28"/>
          <w:szCs w:val="28"/>
        </w:rPr>
      </w:pPr>
      <w:r w:rsidRPr="003548DE">
        <w:rPr>
          <w:rFonts w:eastAsia="仿宋"/>
          <w:color w:val="000000"/>
          <w:sz w:val="28"/>
          <w:szCs w:val="28"/>
        </w:rPr>
        <w:t>建设项目竣工后，应当向审批该建设项目环境影响报告书、环境影响报告表或者环境影响登记表的环境保护行政主节部门，申请该建设项目需要配套建设的环境保护设施竣工验收；环境保护设施竣工验收，应当与主体工程竣工验收同时进行。</w:t>
      </w:r>
    </w:p>
    <w:p w14:paraId="0431D769" w14:textId="77777777" w:rsidR="001E0703" w:rsidRPr="003548DE" w:rsidRDefault="001E0703" w:rsidP="00FA23AB">
      <w:pPr>
        <w:pStyle w:val="p16"/>
        <w:numPr>
          <w:ilvl w:val="0"/>
          <w:numId w:val="8"/>
        </w:numPr>
        <w:spacing w:before="120" w:after="120" w:line="360" w:lineRule="auto"/>
        <w:ind w:left="0" w:firstLineChars="202" w:firstLine="566"/>
        <w:rPr>
          <w:rFonts w:eastAsia="仿宋"/>
          <w:color w:val="000000"/>
          <w:sz w:val="28"/>
          <w:szCs w:val="28"/>
        </w:rPr>
      </w:pPr>
      <w:r w:rsidRPr="003548DE">
        <w:rPr>
          <w:rFonts w:eastAsia="仿宋"/>
          <w:color w:val="000000"/>
          <w:sz w:val="28"/>
          <w:szCs w:val="28"/>
        </w:rPr>
        <w:t>施工现场非作业区应达到目测无扬尘的要求。施工单位对现场易飞扬物质应采取有效措施，如洒水、地面硬化、困档、密网覆盖、封闭等，防止扬尘产生。</w:t>
      </w:r>
    </w:p>
    <w:p w14:paraId="0721968A" w14:textId="77777777" w:rsidR="001E0703" w:rsidRPr="003548DE" w:rsidRDefault="001E0703" w:rsidP="00FA23AB">
      <w:pPr>
        <w:pStyle w:val="p16"/>
        <w:numPr>
          <w:ilvl w:val="0"/>
          <w:numId w:val="8"/>
        </w:numPr>
        <w:spacing w:before="120" w:after="120" w:line="360" w:lineRule="auto"/>
        <w:ind w:left="0" w:firstLineChars="202" w:firstLine="566"/>
        <w:rPr>
          <w:rFonts w:eastAsia="仿宋"/>
          <w:color w:val="000000"/>
          <w:sz w:val="28"/>
          <w:szCs w:val="28"/>
        </w:rPr>
      </w:pPr>
      <w:r w:rsidRPr="003548DE">
        <w:rPr>
          <w:rFonts w:eastAsia="仿宋"/>
          <w:color w:val="000000"/>
          <w:sz w:val="28"/>
          <w:szCs w:val="28"/>
        </w:rPr>
        <w:t>运送土方、垃圾、设备及建筑材料等，不得污染场外道路；运输容易散落、飞扬、流涌的物料的车辆，必须采取措施封闭严密，保证车辆清洁；施工现场出口应设置洗车槽等清洁设施。</w:t>
      </w:r>
    </w:p>
    <w:p w14:paraId="2E98D2DF" w14:textId="77777777" w:rsidR="001E0703" w:rsidRPr="003548DE" w:rsidRDefault="001E0703" w:rsidP="00FA23AB">
      <w:pPr>
        <w:pStyle w:val="p16"/>
        <w:numPr>
          <w:ilvl w:val="0"/>
          <w:numId w:val="8"/>
        </w:numPr>
        <w:spacing w:before="120" w:after="120" w:line="360" w:lineRule="auto"/>
        <w:ind w:left="0" w:firstLineChars="202" w:firstLine="566"/>
        <w:rPr>
          <w:rFonts w:eastAsia="仿宋"/>
          <w:color w:val="000000"/>
          <w:sz w:val="28"/>
          <w:szCs w:val="28"/>
        </w:rPr>
      </w:pPr>
      <w:r w:rsidRPr="003548DE">
        <w:rPr>
          <w:rFonts w:eastAsia="仿宋"/>
          <w:color w:val="000000"/>
          <w:sz w:val="28"/>
          <w:szCs w:val="28"/>
        </w:rPr>
        <w:t>施工垃圾应分类堆放，专人负责，及时清运，适量洒水，减少扬尘。在建筑施工时，采用容器吊运，严禁随意凌空抛洒。</w:t>
      </w:r>
    </w:p>
    <w:p w14:paraId="37DE8B54" w14:textId="77777777" w:rsidR="001E0703" w:rsidRPr="003548DE" w:rsidRDefault="001E0703" w:rsidP="001E0703">
      <w:pPr>
        <w:pStyle w:val="p16"/>
        <w:numPr>
          <w:ilvl w:val="0"/>
          <w:numId w:val="6"/>
        </w:numPr>
        <w:spacing w:before="120" w:after="120" w:line="360" w:lineRule="auto"/>
        <w:jc w:val="center"/>
        <w:outlineLvl w:val="0"/>
        <w:rPr>
          <w:rFonts w:eastAsia="黑体"/>
          <w:color w:val="000000"/>
          <w:sz w:val="28"/>
          <w:szCs w:val="28"/>
        </w:rPr>
      </w:pPr>
      <w:r w:rsidRPr="003548DE">
        <w:rPr>
          <w:rFonts w:eastAsia="黑体"/>
          <w:color w:val="000000"/>
          <w:sz w:val="28"/>
          <w:szCs w:val="28"/>
        </w:rPr>
        <w:t>环保设施运行管理</w:t>
      </w:r>
    </w:p>
    <w:p w14:paraId="6F93F8F1" w14:textId="77777777" w:rsidR="001E0703" w:rsidRPr="003548DE" w:rsidRDefault="001E0703" w:rsidP="00FA23AB">
      <w:pPr>
        <w:pStyle w:val="p16"/>
        <w:numPr>
          <w:ilvl w:val="0"/>
          <w:numId w:val="8"/>
        </w:numPr>
        <w:spacing w:before="120" w:after="120" w:line="360" w:lineRule="auto"/>
        <w:ind w:left="0" w:firstLineChars="202" w:firstLine="566"/>
        <w:rPr>
          <w:rFonts w:eastAsia="仿宋"/>
          <w:color w:val="000000"/>
          <w:sz w:val="28"/>
          <w:szCs w:val="28"/>
        </w:rPr>
      </w:pPr>
      <w:r w:rsidRPr="003548DE">
        <w:rPr>
          <w:rFonts w:eastAsia="仿宋"/>
          <w:color w:val="000000"/>
          <w:sz w:val="28"/>
          <w:szCs w:val="28"/>
        </w:rPr>
        <w:t>环境保护设施必须与实验设施同步运行。环境保护设施投入运行后，应保证设施无故障正常运行、污染物排放稳定达标。</w:t>
      </w:r>
    </w:p>
    <w:p w14:paraId="1AC2372E" w14:textId="77777777" w:rsidR="001E0703" w:rsidRPr="003548DE" w:rsidRDefault="001E0703" w:rsidP="00FA23AB">
      <w:pPr>
        <w:pStyle w:val="p16"/>
        <w:numPr>
          <w:ilvl w:val="0"/>
          <w:numId w:val="8"/>
        </w:numPr>
        <w:spacing w:before="120" w:after="120" w:line="360" w:lineRule="auto"/>
        <w:ind w:left="0" w:firstLineChars="202" w:firstLine="566"/>
        <w:rPr>
          <w:rFonts w:eastAsia="仿宋"/>
          <w:color w:val="000000"/>
          <w:sz w:val="28"/>
          <w:szCs w:val="28"/>
        </w:rPr>
      </w:pPr>
      <w:r w:rsidRPr="003548DE">
        <w:rPr>
          <w:rFonts w:eastAsia="仿宋"/>
          <w:color w:val="000000"/>
          <w:sz w:val="28"/>
          <w:szCs w:val="28"/>
        </w:rPr>
        <w:t>实验室要对环保设施进行定期或不定期的检查，及时消除设备缺陷和隐患，环境保护设施运行出现故障时，必须在规定期限</w:t>
      </w:r>
      <w:r w:rsidRPr="003548DE">
        <w:rPr>
          <w:rFonts w:eastAsia="仿宋"/>
          <w:color w:val="000000"/>
          <w:sz w:val="28"/>
          <w:szCs w:val="28"/>
        </w:rPr>
        <w:lastRenderedPageBreak/>
        <w:t>内完成维修或更换。环境保护设施运行不正常发生污染事故时，及时采取有效的应急措施消除环境污染，确保环境安全。</w:t>
      </w:r>
    </w:p>
    <w:p w14:paraId="27CB9C7B" w14:textId="77777777" w:rsidR="001E0703" w:rsidRPr="003548DE" w:rsidRDefault="001E0703" w:rsidP="001E0703">
      <w:pPr>
        <w:pStyle w:val="p16"/>
        <w:numPr>
          <w:ilvl w:val="0"/>
          <w:numId w:val="6"/>
        </w:numPr>
        <w:spacing w:before="120" w:after="120" w:line="360" w:lineRule="auto"/>
        <w:jc w:val="center"/>
        <w:outlineLvl w:val="0"/>
        <w:rPr>
          <w:rFonts w:eastAsia="黑体"/>
          <w:color w:val="000000"/>
          <w:sz w:val="28"/>
          <w:szCs w:val="28"/>
        </w:rPr>
      </w:pPr>
      <w:r w:rsidRPr="003548DE">
        <w:rPr>
          <w:rFonts w:eastAsia="黑体"/>
          <w:color w:val="000000"/>
          <w:sz w:val="28"/>
          <w:szCs w:val="28"/>
        </w:rPr>
        <w:t>公共区域环境卫生管理规定</w:t>
      </w:r>
    </w:p>
    <w:p w14:paraId="493EDA13" w14:textId="77777777" w:rsidR="001E0703" w:rsidRPr="003548DE" w:rsidRDefault="001E0703" w:rsidP="00FA23AB">
      <w:pPr>
        <w:pStyle w:val="p16"/>
        <w:numPr>
          <w:ilvl w:val="0"/>
          <w:numId w:val="8"/>
        </w:numPr>
        <w:spacing w:before="120" w:after="120" w:line="360" w:lineRule="auto"/>
        <w:ind w:left="0" w:firstLineChars="202" w:firstLine="566"/>
        <w:rPr>
          <w:rFonts w:eastAsia="仿宋"/>
          <w:color w:val="000000"/>
          <w:sz w:val="28"/>
          <w:szCs w:val="28"/>
        </w:rPr>
      </w:pPr>
      <w:r w:rsidRPr="003548DE">
        <w:rPr>
          <w:rFonts w:eastAsia="仿宋"/>
          <w:color w:val="000000"/>
          <w:sz w:val="28"/>
          <w:szCs w:val="28"/>
        </w:rPr>
        <w:t>办公楼各楼层定点设置垃圾箱，大楼内设置垃圾临时堆放点，各单位应自觉将垃圾倒入垃圾箱和堆放点。</w:t>
      </w:r>
    </w:p>
    <w:p w14:paraId="0B40D802" w14:textId="77777777" w:rsidR="001E0703" w:rsidRPr="003548DE" w:rsidRDefault="001E0703" w:rsidP="00FA23AB">
      <w:pPr>
        <w:pStyle w:val="p16"/>
        <w:numPr>
          <w:ilvl w:val="0"/>
          <w:numId w:val="8"/>
        </w:numPr>
        <w:spacing w:before="120" w:after="120" w:line="360" w:lineRule="auto"/>
        <w:ind w:left="0" w:firstLineChars="202" w:firstLine="566"/>
        <w:rPr>
          <w:rFonts w:eastAsia="仿宋"/>
          <w:color w:val="000000"/>
          <w:sz w:val="28"/>
          <w:szCs w:val="28"/>
        </w:rPr>
      </w:pPr>
      <w:r w:rsidRPr="003548DE">
        <w:rPr>
          <w:rFonts w:eastAsia="仿宋"/>
          <w:color w:val="000000"/>
          <w:sz w:val="28"/>
          <w:szCs w:val="28"/>
        </w:rPr>
        <w:t>第大楼内公共区域由后勤保障部每天定时安排清洁人员继续清洁打扫并根据卫生标准进行卫生情况的定期检查。</w:t>
      </w:r>
    </w:p>
    <w:p w14:paraId="51AB74AE" w14:textId="77777777" w:rsidR="001E0703" w:rsidRPr="003548DE" w:rsidRDefault="001E0703" w:rsidP="00FA23AB">
      <w:pPr>
        <w:pStyle w:val="p16"/>
        <w:numPr>
          <w:ilvl w:val="0"/>
          <w:numId w:val="8"/>
        </w:numPr>
        <w:spacing w:before="120" w:after="120" w:line="360" w:lineRule="auto"/>
        <w:ind w:left="0" w:firstLineChars="202" w:firstLine="566"/>
        <w:rPr>
          <w:rFonts w:eastAsia="仿宋"/>
          <w:color w:val="000000"/>
          <w:sz w:val="28"/>
          <w:szCs w:val="28"/>
        </w:rPr>
      </w:pPr>
      <w:r w:rsidRPr="003548DE">
        <w:rPr>
          <w:rFonts w:eastAsia="仿宋"/>
          <w:color w:val="000000"/>
          <w:sz w:val="28"/>
          <w:szCs w:val="28"/>
        </w:rPr>
        <w:t>室内卫生标准</w:t>
      </w:r>
    </w:p>
    <w:p w14:paraId="39A81AA4" w14:textId="29CD938F" w:rsidR="001E0703" w:rsidRPr="003548DE" w:rsidRDefault="001E0703" w:rsidP="001E0703">
      <w:pPr>
        <w:spacing w:before="18" w:line="360" w:lineRule="auto"/>
        <w:ind w:left="109" w:right="104" w:firstLineChars="200" w:firstLine="560"/>
        <w:rPr>
          <w:rFonts w:eastAsia="仿宋"/>
          <w:color w:val="000000"/>
          <w:kern w:val="0"/>
          <w:sz w:val="28"/>
          <w:szCs w:val="28"/>
        </w:rPr>
      </w:pPr>
      <w:r>
        <w:rPr>
          <w:rFonts w:eastAsia="仿宋" w:hint="eastAsia"/>
          <w:color w:val="000000"/>
          <w:sz w:val="28"/>
          <w:szCs w:val="28"/>
        </w:rPr>
        <w:t>1</w:t>
      </w:r>
      <w:r>
        <w:rPr>
          <w:rFonts w:eastAsia="仿宋"/>
          <w:color w:val="000000"/>
          <w:sz w:val="28"/>
          <w:szCs w:val="28"/>
        </w:rPr>
        <w:t xml:space="preserve">. </w:t>
      </w:r>
      <w:r w:rsidRPr="003548DE">
        <w:rPr>
          <w:rFonts w:eastAsia="仿宋"/>
          <w:color w:val="000000"/>
          <w:kern w:val="0"/>
          <w:sz w:val="28"/>
          <w:szCs w:val="28"/>
        </w:rPr>
        <w:t>办公室、寝室的地面和墙壁：要求表面干净整洁、无乱堆放物品、无灰尘、无杂物。办公室内办公桌：要求办公用品摆放整齐，桌椅表面无灰尘、无污渍</w:t>
      </w:r>
      <w:r>
        <w:rPr>
          <w:rFonts w:eastAsia="仿宋" w:hint="eastAsia"/>
          <w:color w:val="000000"/>
          <w:kern w:val="0"/>
          <w:sz w:val="28"/>
          <w:szCs w:val="28"/>
        </w:rPr>
        <w:t>。</w:t>
      </w:r>
    </w:p>
    <w:p w14:paraId="0112E0D8" w14:textId="77777777" w:rsidR="001E0703" w:rsidRPr="003548DE" w:rsidRDefault="001E0703" w:rsidP="001E0703">
      <w:pPr>
        <w:spacing w:before="18" w:line="360" w:lineRule="auto"/>
        <w:ind w:left="109" w:right="104" w:firstLineChars="200" w:firstLine="560"/>
        <w:rPr>
          <w:rFonts w:eastAsia="仿宋"/>
          <w:color w:val="000000"/>
          <w:kern w:val="0"/>
          <w:sz w:val="28"/>
          <w:szCs w:val="28"/>
        </w:rPr>
      </w:pPr>
      <w:r>
        <w:rPr>
          <w:rFonts w:eastAsia="仿宋" w:hint="eastAsia"/>
          <w:color w:val="000000"/>
          <w:sz w:val="28"/>
          <w:szCs w:val="28"/>
        </w:rPr>
        <w:t>2</w:t>
      </w:r>
      <w:r>
        <w:rPr>
          <w:rFonts w:eastAsia="仿宋"/>
          <w:color w:val="000000"/>
          <w:sz w:val="28"/>
          <w:szCs w:val="28"/>
        </w:rPr>
        <w:t xml:space="preserve">. </w:t>
      </w:r>
      <w:r w:rsidRPr="003548DE">
        <w:rPr>
          <w:rFonts w:eastAsia="仿宋"/>
          <w:color w:val="000000"/>
          <w:kern w:val="0"/>
          <w:sz w:val="28"/>
          <w:szCs w:val="28"/>
        </w:rPr>
        <w:t>门窗、玻璃：要求门框边沿无浮灰，玻璃洁净明亮无污渍，无痕迹</w:t>
      </w:r>
      <w:r>
        <w:rPr>
          <w:rFonts w:eastAsia="仿宋" w:hint="eastAsia"/>
          <w:color w:val="000000"/>
          <w:kern w:val="0"/>
          <w:sz w:val="28"/>
          <w:szCs w:val="28"/>
        </w:rPr>
        <w:t>。</w:t>
      </w:r>
    </w:p>
    <w:p w14:paraId="4C487B16" w14:textId="77777777" w:rsidR="001E0703" w:rsidRPr="003548DE" w:rsidRDefault="001E0703" w:rsidP="001E0703">
      <w:pPr>
        <w:spacing w:before="18" w:line="360" w:lineRule="auto"/>
        <w:ind w:left="109" w:right="104" w:firstLineChars="200" w:firstLine="560"/>
        <w:rPr>
          <w:rFonts w:eastAsia="仿宋"/>
          <w:color w:val="000000"/>
          <w:kern w:val="0"/>
          <w:sz w:val="28"/>
          <w:szCs w:val="28"/>
        </w:rPr>
      </w:pPr>
      <w:r>
        <w:rPr>
          <w:rFonts w:eastAsia="仿宋" w:hint="eastAsia"/>
          <w:color w:val="000000"/>
          <w:sz w:val="28"/>
          <w:szCs w:val="28"/>
        </w:rPr>
        <w:t>3</w:t>
      </w:r>
      <w:r>
        <w:rPr>
          <w:rFonts w:eastAsia="仿宋"/>
          <w:color w:val="000000"/>
          <w:sz w:val="28"/>
          <w:szCs w:val="28"/>
        </w:rPr>
        <w:t xml:space="preserve">. </w:t>
      </w:r>
      <w:r w:rsidRPr="003548DE">
        <w:rPr>
          <w:rFonts w:eastAsia="仿宋"/>
          <w:color w:val="000000"/>
          <w:kern w:val="0"/>
          <w:sz w:val="28"/>
          <w:szCs w:val="28"/>
        </w:rPr>
        <w:t>计算机、电器等：要求机身干净，摆放规范，无灰尘污迹，无损坏，保管良好</w:t>
      </w:r>
      <w:r>
        <w:rPr>
          <w:rFonts w:eastAsia="仿宋" w:hint="eastAsia"/>
          <w:color w:val="000000"/>
          <w:kern w:val="0"/>
          <w:sz w:val="28"/>
          <w:szCs w:val="28"/>
        </w:rPr>
        <w:t>。</w:t>
      </w:r>
    </w:p>
    <w:p w14:paraId="13A6D2D0" w14:textId="77777777" w:rsidR="001E0703" w:rsidRPr="003548DE" w:rsidRDefault="001E0703" w:rsidP="001E0703">
      <w:pPr>
        <w:spacing w:before="18" w:line="360" w:lineRule="auto"/>
        <w:ind w:left="109" w:right="104" w:firstLineChars="200" w:firstLine="560"/>
        <w:rPr>
          <w:rFonts w:eastAsia="仿宋"/>
          <w:color w:val="000000"/>
          <w:kern w:val="0"/>
          <w:sz w:val="28"/>
          <w:szCs w:val="28"/>
        </w:rPr>
      </w:pPr>
      <w:r>
        <w:rPr>
          <w:rFonts w:eastAsia="仿宋" w:hint="eastAsia"/>
          <w:color w:val="000000"/>
          <w:sz w:val="28"/>
          <w:szCs w:val="28"/>
        </w:rPr>
        <w:t>4</w:t>
      </w:r>
      <w:r>
        <w:rPr>
          <w:rFonts w:eastAsia="仿宋"/>
          <w:color w:val="000000"/>
          <w:sz w:val="28"/>
          <w:szCs w:val="28"/>
        </w:rPr>
        <w:t xml:space="preserve">. </w:t>
      </w:r>
      <w:r w:rsidRPr="003548DE">
        <w:rPr>
          <w:rFonts w:eastAsia="仿宋"/>
          <w:color w:val="000000"/>
          <w:kern w:val="0"/>
          <w:sz w:val="28"/>
          <w:szCs w:val="28"/>
        </w:rPr>
        <w:t>楼梯、走廊：要求干净整洁，无纸屑，无痰迹，无果皮等，两边墙壁无污渍痕迹，无乱贴乱画，扶手无灰尘，无损坏，手可触摸处需保持干净卫生</w:t>
      </w:r>
      <w:r>
        <w:rPr>
          <w:rFonts w:eastAsia="仿宋" w:hint="eastAsia"/>
          <w:color w:val="000000"/>
          <w:kern w:val="0"/>
          <w:sz w:val="28"/>
          <w:szCs w:val="28"/>
        </w:rPr>
        <w:t>。</w:t>
      </w:r>
    </w:p>
    <w:p w14:paraId="01F23003" w14:textId="77777777" w:rsidR="001E0703" w:rsidRPr="003548DE" w:rsidRDefault="001E0703" w:rsidP="001E0703">
      <w:pPr>
        <w:spacing w:before="18" w:line="360" w:lineRule="auto"/>
        <w:ind w:left="109" w:right="104" w:firstLineChars="200" w:firstLine="560"/>
        <w:rPr>
          <w:rFonts w:eastAsia="仿宋"/>
          <w:color w:val="000000"/>
          <w:kern w:val="0"/>
          <w:sz w:val="28"/>
          <w:szCs w:val="28"/>
        </w:rPr>
      </w:pPr>
      <w:r>
        <w:rPr>
          <w:rFonts w:eastAsia="仿宋" w:hint="eastAsia"/>
          <w:color w:val="000000"/>
          <w:sz w:val="28"/>
          <w:szCs w:val="28"/>
        </w:rPr>
        <w:t>5</w:t>
      </w:r>
      <w:r>
        <w:rPr>
          <w:rFonts w:eastAsia="仿宋"/>
          <w:color w:val="000000"/>
          <w:sz w:val="28"/>
          <w:szCs w:val="28"/>
        </w:rPr>
        <w:t xml:space="preserve">. </w:t>
      </w:r>
      <w:r w:rsidRPr="003548DE">
        <w:rPr>
          <w:rFonts w:eastAsia="仿宋"/>
          <w:color w:val="000000"/>
          <w:kern w:val="0"/>
          <w:sz w:val="28"/>
          <w:szCs w:val="28"/>
        </w:rPr>
        <w:t>卫生间：地板</w:t>
      </w:r>
      <w:proofErr w:type="gramStart"/>
      <w:r w:rsidRPr="003548DE">
        <w:rPr>
          <w:rFonts w:eastAsia="仿宋"/>
          <w:color w:val="000000"/>
          <w:kern w:val="0"/>
          <w:sz w:val="28"/>
          <w:szCs w:val="28"/>
        </w:rPr>
        <w:t>无渣物</w:t>
      </w:r>
      <w:proofErr w:type="gramEnd"/>
      <w:r w:rsidRPr="003548DE">
        <w:rPr>
          <w:rFonts w:eastAsia="仿宋"/>
          <w:color w:val="000000"/>
          <w:kern w:val="0"/>
          <w:sz w:val="28"/>
          <w:szCs w:val="28"/>
        </w:rPr>
        <w:t xml:space="preserve"> </w:t>
      </w:r>
      <w:r w:rsidRPr="003548DE">
        <w:rPr>
          <w:rFonts w:eastAsia="仿宋"/>
          <w:color w:val="000000"/>
          <w:kern w:val="0"/>
          <w:sz w:val="28"/>
          <w:szCs w:val="28"/>
        </w:rPr>
        <w:t>，通风透气、干净卫生，无臭味、无垃圾堆放</w:t>
      </w:r>
      <w:r>
        <w:rPr>
          <w:rFonts w:eastAsia="仿宋" w:hint="eastAsia"/>
          <w:color w:val="000000"/>
          <w:kern w:val="0"/>
          <w:sz w:val="28"/>
          <w:szCs w:val="28"/>
        </w:rPr>
        <w:t>。</w:t>
      </w:r>
    </w:p>
    <w:p w14:paraId="43288A47" w14:textId="77777777" w:rsidR="001E0703" w:rsidRPr="003548DE" w:rsidRDefault="001E0703" w:rsidP="001E0703">
      <w:pPr>
        <w:spacing w:before="18" w:line="360" w:lineRule="auto"/>
        <w:ind w:left="109" w:right="104" w:firstLineChars="200" w:firstLine="560"/>
        <w:rPr>
          <w:rFonts w:eastAsia="仿宋"/>
          <w:color w:val="000000"/>
          <w:kern w:val="0"/>
          <w:sz w:val="28"/>
          <w:szCs w:val="28"/>
        </w:rPr>
      </w:pPr>
      <w:r>
        <w:rPr>
          <w:rFonts w:eastAsia="仿宋" w:hint="eastAsia"/>
          <w:color w:val="000000"/>
          <w:sz w:val="28"/>
          <w:szCs w:val="28"/>
        </w:rPr>
        <w:t>6</w:t>
      </w:r>
      <w:r>
        <w:rPr>
          <w:rFonts w:eastAsia="仿宋"/>
          <w:color w:val="000000"/>
          <w:sz w:val="28"/>
          <w:szCs w:val="28"/>
        </w:rPr>
        <w:t xml:space="preserve">. </w:t>
      </w:r>
      <w:r w:rsidRPr="003548DE">
        <w:rPr>
          <w:rFonts w:eastAsia="仿宋"/>
          <w:color w:val="000000"/>
          <w:kern w:val="0"/>
          <w:sz w:val="28"/>
          <w:szCs w:val="28"/>
        </w:rPr>
        <w:t>其它：纸屑、烟头、果皮、废弃物品及时入垃圾箱。</w:t>
      </w:r>
    </w:p>
    <w:p w14:paraId="054D9F90" w14:textId="77777777" w:rsidR="001E0703" w:rsidRPr="003548DE" w:rsidRDefault="001E0703" w:rsidP="00FA23AB">
      <w:pPr>
        <w:pStyle w:val="p16"/>
        <w:numPr>
          <w:ilvl w:val="0"/>
          <w:numId w:val="8"/>
        </w:numPr>
        <w:spacing w:before="120" w:after="120" w:line="360" w:lineRule="auto"/>
        <w:ind w:left="0" w:firstLineChars="202" w:firstLine="566"/>
        <w:rPr>
          <w:rFonts w:eastAsia="仿宋"/>
          <w:color w:val="000000"/>
          <w:sz w:val="28"/>
          <w:szCs w:val="28"/>
        </w:rPr>
      </w:pPr>
      <w:r w:rsidRPr="003548DE">
        <w:rPr>
          <w:rFonts w:eastAsia="仿宋"/>
          <w:color w:val="000000"/>
          <w:sz w:val="28"/>
          <w:szCs w:val="28"/>
        </w:rPr>
        <w:t>食堂卫生管理规定</w:t>
      </w:r>
    </w:p>
    <w:p w14:paraId="0DEF12A9" w14:textId="77777777" w:rsidR="001E0703" w:rsidRPr="003548DE" w:rsidRDefault="001E0703" w:rsidP="001E0703">
      <w:pPr>
        <w:pStyle w:val="a3"/>
        <w:spacing w:before="18" w:line="360" w:lineRule="auto"/>
        <w:ind w:firstLineChars="200" w:firstLine="560"/>
        <w:rPr>
          <w:rFonts w:eastAsia="仿宋"/>
          <w:color w:val="000000"/>
          <w:sz w:val="28"/>
          <w:szCs w:val="28"/>
        </w:rPr>
      </w:pPr>
      <w:r w:rsidRPr="003548DE">
        <w:rPr>
          <w:rFonts w:eastAsia="仿宋"/>
          <w:color w:val="000000"/>
          <w:sz w:val="28"/>
          <w:szCs w:val="28"/>
        </w:rPr>
        <w:t>（一）食品卫生</w:t>
      </w:r>
    </w:p>
    <w:p w14:paraId="27AB8B7A" w14:textId="4FD8ACC2" w:rsidR="001E0703" w:rsidRPr="003548DE" w:rsidRDefault="001E0703" w:rsidP="001E0703">
      <w:pPr>
        <w:spacing w:before="18" w:line="360" w:lineRule="auto"/>
        <w:ind w:left="109" w:right="104" w:firstLineChars="200" w:firstLine="560"/>
        <w:rPr>
          <w:rFonts w:eastAsia="仿宋"/>
          <w:color w:val="000000"/>
          <w:kern w:val="0"/>
          <w:sz w:val="28"/>
          <w:szCs w:val="28"/>
        </w:rPr>
      </w:pPr>
      <w:r w:rsidRPr="003548DE">
        <w:rPr>
          <w:rFonts w:eastAsia="仿宋"/>
          <w:color w:val="000000"/>
          <w:kern w:val="0"/>
          <w:sz w:val="28"/>
          <w:szCs w:val="28"/>
        </w:rPr>
        <w:t>1</w:t>
      </w:r>
      <w:r>
        <w:rPr>
          <w:rFonts w:eastAsia="仿宋"/>
          <w:color w:val="000000"/>
          <w:kern w:val="0"/>
          <w:sz w:val="28"/>
          <w:szCs w:val="28"/>
        </w:rPr>
        <w:t xml:space="preserve">. </w:t>
      </w:r>
      <w:r w:rsidRPr="003548DE">
        <w:rPr>
          <w:rFonts w:eastAsia="仿宋"/>
          <w:color w:val="000000"/>
          <w:kern w:val="0"/>
          <w:sz w:val="28"/>
          <w:szCs w:val="28"/>
        </w:rPr>
        <w:t>不收、不用、不做不新鲜或已腐烂变质的原料</w:t>
      </w:r>
      <w:r w:rsidR="009914B2">
        <w:rPr>
          <w:rFonts w:eastAsia="仿宋" w:hint="eastAsia"/>
          <w:color w:val="000000"/>
          <w:kern w:val="0"/>
          <w:sz w:val="28"/>
          <w:szCs w:val="28"/>
        </w:rPr>
        <w:t>；</w:t>
      </w:r>
    </w:p>
    <w:p w14:paraId="7B1295FE" w14:textId="2FC70DF8" w:rsidR="001E0703" w:rsidRPr="003548DE" w:rsidRDefault="001E0703" w:rsidP="001E0703">
      <w:pPr>
        <w:spacing w:before="18" w:line="360" w:lineRule="auto"/>
        <w:ind w:left="109" w:right="104" w:firstLineChars="200" w:firstLine="560"/>
        <w:rPr>
          <w:rFonts w:eastAsia="仿宋"/>
          <w:color w:val="000000"/>
          <w:kern w:val="0"/>
          <w:sz w:val="28"/>
          <w:szCs w:val="28"/>
        </w:rPr>
      </w:pPr>
      <w:r w:rsidRPr="003548DE">
        <w:rPr>
          <w:rFonts w:eastAsia="仿宋"/>
          <w:color w:val="000000"/>
          <w:kern w:val="0"/>
          <w:sz w:val="28"/>
          <w:szCs w:val="28"/>
        </w:rPr>
        <w:t>2</w:t>
      </w:r>
      <w:r>
        <w:rPr>
          <w:rFonts w:eastAsia="仿宋" w:hint="eastAsia"/>
          <w:color w:val="000000"/>
          <w:kern w:val="0"/>
          <w:sz w:val="28"/>
          <w:szCs w:val="28"/>
        </w:rPr>
        <w:t>.</w:t>
      </w:r>
      <w:r>
        <w:rPr>
          <w:rFonts w:eastAsia="仿宋"/>
          <w:color w:val="000000"/>
          <w:kern w:val="0"/>
          <w:sz w:val="28"/>
          <w:szCs w:val="28"/>
        </w:rPr>
        <w:t xml:space="preserve"> </w:t>
      </w:r>
      <w:r w:rsidRPr="003548DE">
        <w:rPr>
          <w:rFonts w:eastAsia="仿宋"/>
          <w:color w:val="000000"/>
          <w:kern w:val="0"/>
          <w:sz w:val="28"/>
          <w:szCs w:val="28"/>
        </w:rPr>
        <w:t>洗涤整理原料时，污物杂志和废料必须清楚干净</w:t>
      </w:r>
      <w:r w:rsidR="009914B2">
        <w:rPr>
          <w:rFonts w:eastAsia="仿宋" w:hint="eastAsia"/>
          <w:color w:val="000000"/>
          <w:kern w:val="0"/>
          <w:sz w:val="28"/>
          <w:szCs w:val="28"/>
        </w:rPr>
        <w:t>；</w:t>
      </w:r>
    </w:p>
    <w:p w14:paraId="131126D7" w14:textId="105A34E9" w:rsidR="001E0703" w:rsidRPr="003548DE" w:rsidRDefault="001E0703" w:rsidP="001E0703">
      <w:pPr>
        <w:spacing w:before="18" w:line="360" w:lineRule="auto"/>
        <w:ind w:left="109" w:right="104" w:firstLineChars="200" w:firstLine="560"/>
        <w:rPr>
          <w:rFonts w:eastAsia="仿宋"/>
          <w:color w:val="000000"/>
          <w:kern w:val="0"/>
          <w:sz w:val="28"/>
          <w:szCs w:val="28"/>
        </w:rPr>
      </w:pPr>
      <w:r w:rsidRPr="003548DE">
        <w:rPr>
          <w:rFonts w:eastAsia="仿宋"/>
          <w:color w:val="000000"/>
          <w:kern w:val="0"/>
          <w:sz w:val="28"/>
          <w:szCs w:val="28"/>
        </w:rPr>
        <w:t>3</w:t>
      </w:r>
      <w:r>
        <w:rPr>
          <w:rFonts w:eastAsia="仿宋" w:hint="eastAsia"/>
          <w:color w:val="000000"/>
          <w:kern w:val="0"/>
          <w:sz w:val="28"/>
          <w:szCs w:val="28"/>
        </w:rPr>
        <w:t>.</w:t>
      </w:r>
      <w:r>
        <w:rPr>
          <w:rFonts w:eastAsia="仿宋"/>
          <w:color w:val="000000"/>
          <w:kern w:val="0"/>
          <w:sz w:val="28"/>
          <w:szCs w:val="28"/>
        </w:rPr>
        <w:t xml:space="preserve"> </w:t>
      </w:r>
      <w:r w:rsidRPr="003548DE">
        <w:rPr>
          <w:rFonts w:eastAsia="仿宋"/>
          <w:color w:val="000000"/>
          <w:kern w:val="0"/>
          <w:sz w:val="28"/>
          <w:szCs w:val="28"/>
        </w:rPr>
        <w:t>各种干、</w:t>
      </w:r>
      <w:proofErr w:type="gramStart"/>
      <w:r w:rsidRPr="003548DE">
        <w:rPr>
          <w:rFonts w:eastAsia="仿宋"/>
          <w:color w:val="000000"/>
          <w:kern w:val="0"/>
          <w:sz w:val="28"/>
          <w:szCs w:val="28"/>
        </w:rPr>
        <w:t>鲜原料</w:t>
      </w:r>
      <w:proofErr w:type="gramEnd"/>
      <w:r w:rsidRPr="003548DE">
        <w:rPr>
          <w:rFonts w:eastAsia="仿宋"/>
          <w:color w:val="000000"/>
          <w:kern w:val="0"/>
          <w:sz w:val="28"/>
          <w:szCs w:val="28"/>
        </w:rPr>
        <w:t>应按其性质不同有秩序地在冰箱内存放，</w:t>
      </w:r>
      <w:proofErr w:type="gramStart"/>
      <w:r w:rsidRPr="003548DE">
        <w:rPr>
          <w:rFonts w:eastAsia="仿宋"/>
          <w:color w:val="000000"/>
          <w:kern w:val="0"/>
          <w:sz w:val="28"/>
          <w:szCs w:val="28"/>
        </w:rPr>
        <w:t>不</w:t>
      </w:r>
      <w:proofErr w:type="gramEnd"/>
      <w:r w:rsidRPr="003548DE">
        <w:rPr>
          <w:rFonts w:eastAsia="仿宋"/>
          <w:color w:val="000000"/>
          <w:kern w:val="0"/>
          <w:sz w:val="28"/>
          <w:szCs w:val="28"/>
        </w:rPr>
        <w:t>随</w:t>
      </w:r>
      <w:r w:rsidRPr="003548DE">
        <w:rPr>
          <w:rFonts w:eastAsia="仿宋"/>
          <w:color w:val="000000"/>
          <w:kern w:val="0"/>
          <w:sz w:val="28"/>
          <w:szCs w:val="28"/>
        </w:rPr>
        <w:lastRenderedPageBreak/>
        <w:t>地乱放，以免弄脏污染</w:t>
      </w:r>
      <w:r w:rsidR="009914B2">
        <w:rPr>
          <w:rFonts w:eastAsia="仿宋" w:hint="eastAsia"/>
          <w:color w:val="000000"/>
          <w:kern w:val="0"/>
          <w:sz w:val="28"/>
          <w:szCs w:val="28"/>
        </w:rPr>
        <w:t>；</w:t>
      </w:r>
    </w:p>
    <w:p w14:paraId="140BB96F" w14:textId="77777777" w:rsidR="001E0703" w:rsidRPr="003548DE" w:rsidRDefault="001E0703" w:rsidP="001E0703">
      <w:pPr>
        <w:spacing w:before="18" w:line="360" w:lineRule="auto"/>
        <w:ind w:left="109" w:right="104" w:firstLineChars="200" w:firstLine="560"/>
        <w:rPr>
          <w:rFonts w:eastAsia="仿宋"/>
          <w:color w:val="000000"/>
          <w:kern w:val="0"/>
          <w:sz w:val="28"/>
          <w:szCs w:val="28"/>
        </w:rPr>
      </w:pPr>
      <w:r w:rsidRPr="003548DE">
        <w:rPr>
          <w:rFonts w:eastAsia="仿宋"/>
          <w:color w:val="000000"/>
          <w:kern w:val="0"/>
          <w:sz w:val="28"/>
          <w:szCs w:val="28"/>
        </w:rPr>
        <w:t>4</w:t>
      </w:r>
      <w:r>
        <w:rPr>
          <w:rFonts w:eastAsia="仿宋"/>
          <w:color w:val="000000"/>
          <w:kern w:val="0"/>
          <w:sz w:val="28"/>
          <w:szCs w:val="28"/>
        </w:rPr>
        <w:t>.</w:t>
      </w:r>
      <w:r>
        <w:rPr>
          <w:rFonts w:eastAsia="仿宋" w:hint="eastAsia"/>
          <w:color w:val="000000"/>
          <w:kern w:val="0"/>
          <w:sz w:val="28"/>
          <w:szCs w:val="28"/>
        </w:rPr>
        <w:t xml:space="preserve"> </w:t>
      </w:r>
      <w:r w:rsidRPr="003548DE">
        <w:rPr>
          <w:rFonts w:eastAsia="仿宋"/>
          <w:color w:val="000000"/>
          <w:kern w:val="0"/>
          <w:sz w:val="28"/>
          <w:szCs w:val="28"/>
        </w:rPr>
        <w:t>原料的取用、发放，应本着先进先出先用的原则，防止日久变质</w:t>
      </w:r>
      <w:r>
        <w:rPr>
          <w:rFonts w:eastAsia="仿宋" w:hint="eastAsia"/>
          <w:color w:val="000000"/>
          <w:kern w:val="0"/>
          <w:sz w:val="28"/>
          <w:szCs w:val="28"/>
        </w:rPr>
        <w:t>。</w:t>
      </w:r>
    </w:p>
    <w:p w14:paraId="20D59B10" w14:textId="476AAF0D" w:rsidR="001E0703" w:rsidRPr="003548DE" w:rsidRDefault="001E0703" w:rsidP="001E0703">
      <w:pPr>
        <w:spacing w:before="18" w:line="360" w:lineRule="auto"/>
        <w:ind w:left="109" w:right="104" w:firstLineChars="200" w:firstLine="560"/>
        <w:rPr>
          <w:rFonts w:eastAsia="仿宋"/>
          <w:color w:val="000000"/>
          <w:kern w:val="0"/>
          <w:sz w:val="28"/>
          <w:szCs w:val="28"/>
        </w:rPr>
      </w:pPr>
      <w:r w:rsidRPr="003548DE">
        <w:rPr>
          <w:rFonts w:eastAsia="仿宋"/>
          <w:color w:val="000000"/>
          <w:kern w:val="0"/>
          <w:sz w:val="28"/>
          <w:szCs w:val="28"/>
        </w:rPr>
        <w:t>5</w:t>
      </w:r>
      <w:r>
        <w:rPr>
          <w:rFonts w:eastAsia="仿宋" w:hint="eastAsia"/>
          <w:color w:val="000000"/>
          <w:kern w:val="0"/>
          <w:sz w:val="28"/>
          <w:szCs w:val="28"/>
        </w:rPr>
        <w:t>.</w:t>
      </w:r>
      <w:r>
        <w:rPr>
          <w:rFonts w:eastAsia="仿宋"/>
          <w:color w:val="000000"/>
          <w:kern w:val="0"/>
          <w:sz w:val="28"/>
          <w:szCs w:val="28"/>
        </w:rPr>
        <w:t xml:space="preserve"> </w:t>
      </w:r>
      <w:r w:rsidRPr="003548DE">
        <w:rPr>
          <w:rFonts w:eastAsia="仿宋"/>
          <w:color w:val="000000"/>
          <w:kern w:val="0"/>
          <w:sz w:val="28"/>
          <w:szCs w:val="28"/>
        </w:rPr>
        <w:t>存放在冰箱内的食物或半成品，要生熟分开存放</w:t>
      </w:r>
      <w:r w:rsidR="009914B2">
        <w:rPr>
          <w:rFonts w:eastAsia="仿宋" w:hint="eastAsia"/>
          <w:color w:val="000000"/>
          <w:kern w:val="0"/>
          <w:sz w:val="28"/>
          <w:szCs w:val="28"/>
        </w:rPr>
        <w:t>；</w:t>
      </w:r>
    </w:p>
    <w:p w14:paraId="3DAA7015" w14:textId="06D27F3B" w:rsidR="001E0703" w:rsidRPr="003548DE" w:rsidRDefault="001E0703" w:rsidP="001E0703">
      <w:pPr>
        <w:spacing w:before="18" w:line="360" w:lineRule="auto"/>
        <w:ind w:left="109" w:right="104" w:firstLineChars="200" w:firstLine="560"/>
        <w:rPr>
          <w:rFonts w:eastAsia="仿宋"/>
          <w:color w:val="000000"/>
          <w:kern w:val="0"/>
          <w:sz w:val="28"/>
          <w:szCs w:val="28"/>
        </w:rPr>
      </w:pPr>
      <w:r w:rsidRPr="003548DE">
        <w:rPr>
          <w:rFonts w:eastAsia="仿宋"/>
          <w:color w:val="000000"/>
          <w:kern w:val="0"/>
          <w:sz w:val="28"/>
          <w:szCs w:val="28"/>
        </w:rPr>
        <w:t>6</w:t>
      </w:r>
      <w:r>
        <w:rPr>
          <w:rFonts w:eastAsia="仿宋" w:hint="eastAsia"/>
          <w:color w:val="000000"/>
          <w:kern w:val="0"/>
          <w:sz w:val="28"/>
          <w:szCs w:val="28"/>
        </w:rPr>
        <w:t>.</w:t>
      </w:r>
      <w:r>
        <w:rPr>
          <w:rFonts w:eastAsia="仿宋"/>
          <w:color w:val="000000"/>
          <w:kern w:val="0"/>
          <w:sz w:val="28"/>
          <w:szCs w:val="28"/>
        </w:rPr>
        <w:t xml:space="preserve"> </w:t>
      </w:r>
      <w:r w:rsidRPr="003548DE">
        <w:rPr>
          <w:rFonts w:eastAsia="仿宋"/>
          <w:color w:val="000000"/>
          <w:kern w:val="0"/>
          <w:sz w:val="28"/>
          <w:szCs w:val="28"/>
        </w:rPr>
        <w:t>冰箱应经常冲洗，保待清洁干净，随开随关</w:t>
      </w:r>
      <w:r w:rsidR="009914B2">
        <w:rPr>
          <w:rFonts w:eastAsia="仿宋" w:hint="eastAsia"/>
          <w:color w:val="000000"/>
          <w:kern w:val="0"/>
          <w:sz w:val="28"/>
          <w:szCs w:val="28"/>
        </w:rPr>
        <w:t>；</w:t>
      </w:r>
    </w:p>
    <w:p w14:paraId="4E9AA31B" w14:textId="2B33B68A" w:rsidR="001E0703" w:rsidRPr="003548DE" w:rsidRDefault="001E0703" w:rsidP="001E0703">
      <w:pPr>
        <w:spacing w:before="18" w:line="360" w:lineRule="auto"/>
        <w:ind w:left="109" w:right="104" w:firstLineChars="200" w:firstLine="560"/>
        <w:rPr>
          <w:rFonts w:eastAsia="仿宋"/>
          <w:color w:val="000000"/>
          <w:kern w:val="0"/>
          <w:sz w:val="28"/>
          <w:szCs w:val="28"/>
        </w:rPr>
      </w:pPr>
      <w:r w:rsidRPr="003548DE">
        <w:rPr>
          <w:rFonts w:eastAsia="仿宋"/>
          <w:color w:val="000000"/>
          <w:kern w:val="0"/>
          <w:sz w:val="28"/>
          <w:szCs w:val="28"/>
        </w:rPr>
        <w:t>7</w:t>
      </w:r>
      <w:r>
        <w:rPr>
          <w:rFonts w:eastAsia="仿宋" w:hint="eastAsia"/>
          <w:color w:val="000000"/>
          <w:kern w:val="0"/>
          <w:sz w:val="28"/>
          <w:szCs w:val="28"/>
        </w:rPr>
        <w:t>.</w:t>
      </w:r>
      <w:r>
        <w:rPr>
          <w:rFonts w:eastAsia="仿宋"/>
          <w:color w:val="000000"/>
          <w:kern w:val="0"/>
          <w:sz w:val="28"/>
          <w:szCs w:val="28"/>
        </w:rPr>
        <w:t xml:space="preserve"> </w:t>
      </w:r>
      <w:r w:rsidRPr="003548DE">
        <w:rPr>
          <w:rFonts w:eastAsia="仿宋"/>
          <w:color w:val="000000"/>
          <w:kern w:val="0"/>
          <w:sz w:val="28"/>
          <w:szCs w:val="28"/>
        </w:rPr>
        <w:t>熟食品、卤菜等应妥善保管，经常检查，以免变质；冬天放在外面，应用洁净白布盖住，夏天放在冰箱里</w:t>
      </w:r>
      <w:r w:rsidR="009914B2">
        <w:rPr>
          <w:rFonts w:eastAsia="仿宋" w:hint="eastAsia"/>
          <w:color w:val="000000"/>
          <w:kern w:val="0"/>
          <w:sz w:val="28"/>
          <w:szCs w:val="28"/>
        </w:rPr>
        <w:t>；</w:t>
      </w:r>
    </w:p>
    <w:p w14:paraId="1D70159B" w14:textId="500F3969" w:rsidR="001E0703" w:rsidRPr="003548DE" w:rsidRDefault="001E0703" w:rsidP="001E0703">
      <w:pPr>
        <w:spacing w:before="18" w:line="360" w:lineRule="auto"/>
        <w:ind w:left="109" w:right="104" w:firstLineChars="200" w:firstLine="560"/>
        <w:rPr>
          <w:rFonts w:eastAsia="仿宋"/>
          <w:color w:val="000000"/>
          <w:kern w:val="0"/>
          <w:sz w:val="28"/>
          <w:szCs w:val="28"/>
        </w:rPr>
      </w:pPr>
      <w:r w:rsidRPr="003548DE">
        <w:rPr>
          <w:rFonts w:eastAsia="仿宋"/>
          <w:color w:val="000000"/>
          <w:kern w:val="0"/>
          <w:sz w:val="28"/>
          <w:szCs w:val="28"/>
        </w:rPr>
        <w:t>8</w:t>
      </w:r>
      <w:r>
        <w:rPr>
          <w:rFonts w:eastAsia="仿宋" w:hint="eastAsia"/>
          <w:color w:val="000000"/>
          <w:kern w:val="0"/>
          <w:sz w:val="28"/>
          <w:szCs w:val="28"/>
        </w:rPr>
        <w:t>.</w:t>
      </w:r>
      <w:r>
        <w:rPr>
          <w:rFonts w:eastAsia="仿宋"/>
          <w:color w:val="000000"/>
          <w:kern w:val="0"/>
          <w:sz w:val="28"/>
          <w:szCs w:val="28"/>
        </w:rPr>
        <w:t xml:space="preserve"> </w:t>
      </w:r>
      <w:r w:rsidRPr="003548DE">
        <w:rPr>
          <w:rFonts w:eastAsia="仿宋"/>
          <w:color w:val="000000"/>
          <w:kern w:val="0"/>
          <w:sz w:val="28"/>
          <w:szCs w:val="28"/>
        </w:rPr>
        <w:t>直接入口食品</w:t>
      </w:r>
      <w:proofErr w:type="gramStart"/>
      <w:r w:rsidRPr="003548DE">
        <w:rPr>
          <w:rFonts w:eastAsia="仿宋"/>
          <w:color w:val="000000"/>
          <w:kern w:val="0"/>
          <w:sz w:val="28"/>
          <w:szCs w:val="28"/>
        </w:rPr>
        <w:t>不</w:t>
      </w:r>
      <w:proofErr w:type="gramEnd"/>
      <w:r w:rsidRPr="003548DE">
        <w:rPr>
          <w:rFonts w:eastAsia="仿宋"/>
          <w:color w:val="000000"/>
          <w:kern w:val="0"/>
          <w:sz w:val="28"/>
          <w:szCs w:val="28"/>
        </w:rPr>
        <w:t>得手直接拿取，包装纸的食品，应使用各种工具拿取</w:t>
      </w:r>
      <w:r w:rsidR="009914B2">
        <w:rPr>
          <w:rFonts w:eastAsia="仿宋" w:hint="eastAsia"/>
          <w:color w:val="000000"/>
          <w:kern w:val="0"/>
          <w:sz w:val="28"/>
          <w:szCs w:val="28"/>
        </w:rPr>
        <w:t>；</w:t>
      </w:r>
    </w:p>
    <w:p w14:paraId="6FF9AA21" w14:textId="77777777" w:rsidR="001E0703" w:rsidRPr="003548DE" w:rsidRDefault="001E0703" w:rsidP="001E0703">
      <w:pPr>
        <w:spacing w:before="18" w:line="360" w:lineRule="auto"/>
        <w:ind w:left="109" w:right="104" w:firstLineChars="200" w:firstLine="560"/>
        <w:rPr>
          <w:rFonts w:eastAsia="仿宋"/>
          <w:color w:val="000000"/>
          <w:kern w:val="0"/>
          <w:sz w:val="28"/>
          <w:szCs w:val="28"/>
        </w:rPr>
      </w:pPr>
      <w:r w:rsidRPr="003548DE">
        <w:rPr>
          <w:rFonts w:eastAsia="仿宋"/>
          <w:color w:val="000000"/>
          <w:kern w:val="0"/>
          <w:sz w:val="28"/>
          <w:szCs w:val="28"/>
        </w:rPr>
        <w:t>9</w:t>
      </w:r>
      <w:r>
        <w:rPr>
          <w:rFonts w:eastAsia="仿宋" w:hint="eastAsia"/>
          <w:color w:val="000000"/>
          <w:kern w:val="0"/>
          <w:sz w:val="28"/>
          <w:szCs w:val="28"/>
        </w:rPr>
        <w:t>.</w:t>
      </w:r>
      <w:r>
        <w:rPr>
          <w:rFonts w:eastAsia="仿宋"/>
          <w:color w:val="000000"/>
          <w:kern w:val="0"/>
          <w:sz w:val="28"/>
          <w:szCs w:val="28"/>
        </w:rPr>
        <w:t xml:space="preserve"> </w:t>
      </w:r>
      <w:r w:rsidRPr="003548DE">
        <w:rPr>
          <w:rFonts w:eastAsia="仿宋"/>
          <w:color w:val="000000"/>
          <w:kern w:val="0"/>
          <w:sz w:val="28"/>
          <w:szCs w:val="28"/>
        </w:rPr>
        <w:t>调料器具应加盖，防沾染灰尘。酱油、醋过滤后，再倒入瓶内或调料器具内使用，并要保持洁净</w:t>
      </w:r>
      <w:r>
        <w:rPr>
          <w:rFonts w:eastAsia="仿宋" w:hint="eastAsia"/>
          <w:color w:val="000000"/>
          <w:kern w:val="0"/>
          <w:sz w:val="28"/>
          <w:szCs w:val="28"/>
        </w:rPr>
        <w:t>。</w:t>
      </w:r>
    </w:p>
    <w:p w14:paraId="5800B77C" w14:textId="77777777" w:rsidR="001E0703" w:rsidRPr="003548DE" w:rsidRDefault="001E0703" w:rsidP="001E0703">
      <w:pPr>
        <w:pStyle w:val="a3"/>
        <w:spacing w:before="281" w:line="360" w:lineRule="auto"/>
        <w:ind w:firstLineChars="200" w:firstLine="560"/>
        <w:rPr>
          <w:rFonts w:eastAsia="仿宋"/>
          <w:color w:val="000000"/>
          <w:sz w:val="28"/>
          <w:szCs w:val="28"/>
        </w:rPr>
      </w:pPr>
      <w:r w:rsidRPr="003548DE">
        <w:rPr>
          <w:rFonts w:eastAsia="仿宋"/>
          <w:color w:val="000000"/>
          <w:sz w:val="28"/>
          <w:szCs w:val="28"/>
        </w:rPr>
        <w:t>（二）餐具卫生</w:t>
      </w:r>
    </w:p>
    <w:p w14:paraId="4B0ED0C9" w14:textId="77777777" w:rsidR="009914B2" w:rsidRDefault="009914B2" w:rsidP="001E0703">
      <w:pPr>
        <w:spacing w:before="18" w:line="360" w:lineRule="auto"/>
        <w:ind w:left="113" w:right="159" w:firstLineChars="200" w:firstLine="560"/>
        <w:rPr>
          <w:rFonts w:eastAsia="仿宋"/>
          <w:color w:val="000000"/>
          <w:kern w:val="0"/>
          <w:sz w:val="28"/>
          <w:szCs w:val="28"/>
        </w:rPr>
      </w:pPr>
      <w:r>
        <w:rPr>
          <w:rFonts w:eastAsia="仿宋" w:hint="eastAsia"/>
          <w:color w:val="000000"/>
          <w:sz w:val="28"/>
          <w:szCs w:val="28"/>
        </w:rPr>
        <w:t>1.</w:t>
      </w:r>
      <w:r w:rsidR="001E0703" w:rsidRPr="003548DE">
        <w:rPr>
          <w:rFonts w:eastAsia="仿宋"/>
          <w:color w:val="000000"/>
          <w:sz w:val="28"/>
          <w:szCs w:val="28"/>
        </w:rPr>
        <w:t>菜盆、汤盆、盆具、汤碗等餐具要清洗干净，放入消毒</w:t>
      </w:r>
      <w:r w:rsidR="001E0703" w:rsidRPr="003548DE">
        <w:rPr>
          <w:rFonts w:eastAsia="仿宋"/>
          <w:color w:val="000000"/>
          <w:kern w:val="0"/>
          <w:sz w:val="28"/>
          <w:szCs w:val="28"/>
        </w:rPr>
        <w:t>柜内进行消毒；</w:t>
      </w:r>
    </w:p>
    <w:p w14:paraId="4D164768" w14:textId="2058F7BC" w:rsidR="001E0703" w:rsidRPr="003548DE" w:rsidRDefault="009914B2" w:rsidP="009914B2">
      <w:pPr>
        <w:spacing w:before="18" w:line="360" w:lineRule="auto"/>
        <w:ind w:left="113" w:right="159" w:firstLineChars="200" w:firstLine="560"/>
        <w:rPr>
          <w:rFonts w:eastAsia="仿宋"/>
          <w:color w:val="000000"/>
          <w:kern w:val="0"/>
          <w:sz w:val="28"/>
          <w:szCs w:val="28"/>
        </w:rPr>
      </w:pPr>
      <w:r>
        <w:rPr>
          <w:rFonts w:eastAsia="仿宋"/>
          <w:color w:val="000000"/>
          <w:kern w:val="0"/>
          <w:sz w:val="28"/>
          <w:szCs w:val="28"/>
        </w:rPr>
        <w:t>2</w:t>
      </w:r>
      <w:r>
        <w:rPr>
          <w:rFonts w:eastAsia="仿宋" w:hint="eastAsia"/>
          <w:color w:val="000000"/>
          <w:kern w:val="0"/>
          <w:sz w:val="28"/>
          <w:szCs w:val="28"/>
        </w:rPr>
        <w:t>.</w:t>
      </w:r>
      <w:r w:rsidR="001E0703" w:rsidRPr="003548DE">
        <w:rPr>
          <w:rFonts w:eastAsia="仿宋"/>
          <w:color w:val="000000"/>
          <w:kern w:val="0"/>
          <w:sz w:val="28"/>
          <w:szCs w:val="28"/>
        </w:rPr>
        <w:t>餐具柜应经常清洗、擦拭，保持干净，餐具摆放整齐。</w:t>
      </w:r>
    </w:p>
    <w:p w14:paraId="6ABE3B5E" w14:textId="77777777" w:rsidR="001E0703" w:rsidRPr="003548DE" w:rsidRDefault="001E0703" w:rsidP="001E0703">
      <w:pPr>
        <w:spacing w:before="18" w:line="360" w:lineRule="auto"/>
        <w:ind w:left="113" w:right="159" w:firstLineChars="200" w:firstLine="560"/>
        <w:rPr>
          <w:rFonts w:eastAsia="仿宋"/>
          <w:color w:val="000000"/>
          <w:kern w:val="0"/>
          <w:sz w:val="28"/>
          <w:szCs w:val="28"/>
        </w:rPr>
      </w:pPr>
      <w:r w:rsidRPr="003548DE">
        <w:rPr>
          <w:rFonts w:eastAsia="仿宋"/>
          <w:color w:val="000000"/>
          <w:kern w:val="0"/>
          <w:sz w:val="28"/>
          <w:szCs w:val="28"/>
        </w:rPr>
        <w:t>（三）餐厅卫生</w:t>
      </w:r>
    </w:p>
    <w:p w14:paraId="1EF87625" w14:textId="7A773193" w:rsidR="001E0703" w:rsidRPr="003548DE" w:rsidRDefault="001E0703" w:rsidP="001E0703">
      <w:pPr>
        <w:spacing w:before="18" w:line="360" w:lineRule="auto"/>
        <w:ind w:left="113" w:right="159" w:firstLineChars="200" w:firstLine="560"/>
        <w:rPr>
          <w:rFonts w:eastAsia="仿宋"/>
          <w:color w:val="000000"/>
          <w:kern w:val="0"/>
          <w:sz w:val="28"/>
          <w:szCs w:val="28"/>
        </w:rPr>
      </w:pPr>
      <w:r w:rsidRPr="003548DE">
        <w:rPr>
          <w:rFonts w:eastAsia="仿宋"/>
          <w:color w:val="000000"/>
          <w:kern w:val="0"/>
          <w:sz w:val="28"/>
          <w:szCs w:val="28"/>
        </w:rPr>
        <w:t>1</w:t>
      </w:r>
      <w:r>
        <w:rPr>
          <w:rFonts w:eastAsia="仿宋" w:hint="eastAsia"/>
          <w:color w:val="000000"/>
          <w:kern w:val="0"/>
          <w:sz w:val="28"/>
          <w:szCs w:val="28"/>
        </w:rPr>
        <w:t>.</w:t>
      </w:r>
      <w:r>
        <w:rPr>
          <w:rFonts w:eastAsia="仿宋"/>
          <w:color w:val="000000"/>
          <w:kern w:val="0"/>
          <w:sz w:val="28"/>
          <w:szCs w:val="28"/>
        </w:rPr>
        <w:t xml:space="preserve"> </w:t>
      </w:r>
      <w:r w:rsidRPr="003548DE">
        <w:rPr>
          <w:rFonts w:eastAsia="仿宋"/>
          <w:color w:val="000000"/>
          <w:kern w:val="0"/>
          <w:sz w:val="28"/>
          <w:szCs w:val="28"/>
        </w:rPr>
        <w:t>周围环境应打扫干净，下水道要常疏通，泔水桶要加盖，</w:t>
      </w:r>
      <w:r w:rsidRPr="003548DE">
        <w:rPr>
          <w:rFonts w:eastAsia="仿宋"/>
          <w:color w:val="000000"/>
          <w:kern w:val="0"/>
          <w:sz w:val="28"/>
          <w:szCs w:val="28"/>
        </w:rPr>
        <w:t xml:space="preserve"> </w:t>
      </w:r>
      <w:r w:rsidRPr="003548DE">
        <w:rPr>
          <w:rFonts w:eastAsia="仿宋"/>
          <w:color w:val="000000"/>
          <w:kern w:val="0"/>
          <w:sz w:val="28"/>
          <w:szCs w:val="28"/>
        </w:rPr>
        <w:t>垃圾袋需扎口</w:t>
      </w:r>
      <w:r w:rsidR="009914B2">
        <w:rPr>
          <w:rFonts w:eastAsia="仿宋" w:hint="eastAsia"/>
          <w:color w:val="000000"/>
          <w:kern w:val="0"/>
          <w:sz w:val="28"/>
          <w:szCs w:val="28"/>
        </w:rPr>
        <w:t>；</w:t>
      </w:r>
    </w:p>
    <w:p w14:paraId="3CD9199F" w14:textId="689A20DB" w:rsidR="001E0703" w:rsidRPr="003548DE" w:rsidRDefault="001E0703" w:rsidP="009914B2">
      <w:pPr>
        <w:spacing w:line="360" w:lineRule="auto"/>
        <w:ind w:firstLineChars="253" w:firstLine="708"/>
        <w:rPr>
          <w:rFonts w:eastAsia="仿宋"/>
          <w:color w:val="000000"/>
          <w:kern w:val="0"/>
          <w:sz w:val="28"/>
          <w:szCs w:val="28"/>
        </w:rPr>
      </w:pPr>
      <w:r w:rsidRPr="003548DE">
        <w:rPr>
          <w:rFonts w:eastAsia="仿宋"/>
          <w:color w:val="000000"/>
          <w:kern w:val="0"/>
          <w:sz w:val="28"/>
          <w:szCs w:val="28"/>
        </w:rPr>
        <w:t>2</w:t>
      </w:r>
      <w:r>
        <w:rPr>
          <w:rFonts w:eastAsia="仿宋" w:hint="eastAsia"/>
          <w:color w:val="000000"/>
          <w:kern w:val="0"/>
          <w:sz w:val="28"/>
          <w:szCs w:val="28"/>
        </w:rPr>
        <w:t>.</w:t>
      </w:r>
      <w:r>
        <w:rPr>
          <w:rFonts w:eastAsia="仿宋"/>
          <w:color w:val="000000"/>
          <w:kern w:val="0"/>
          <w:sz w:val="28"/>
          <w:szCs w:val="28"/>
        </w:rPr>
        <w:t xml:space="preserve"> </w:t>
      </w:r>
      <w:r w:rsidRPr="003548DE">
        <w:rPr>
          <w:rFonts w:eastAsia="仿宋"/>
          <w:color w:val="000000"/>
          <w:kern w:val="0"/>
          <w:sz w:val="28"/>
          <w:szCs w:val="28"/>
        </w:rPr>
        <w:t>积极贯彻除</w:t>
      </w:r>
      <w:r w:rsidRPr="003548DE">
        <w:rPr>
          <w:rFonts w:eastAsia="仿宋"/>
          <w:color w:val="000000"/>
          <w:kern w:val="0"/>
          <w:sz w:val="28"/>
          <w:szCs w:val="28"/>
        </w:rPr>
        <w:t>“</w:t>
      </w:r>
      <w:r w:rsidRPr="003548DE">
        <w:rPr>
          <w:rFonts w:eastAsia="仿宋"/>
          <w:color w:val="000000"/>
          <w:kern w:val="0"/>
          <w:sz w:val="28"/>
          <w:szCs w:val="28"/>
        </w:rPr>
        <w:t>四害</w:t>
      </w:r>
      <w:r w:rsidRPr="003548DE">
        <w:rPr>
          <w:rFonts w:eastAsia="仿宋"/>
          <w:color w:val="000000"/>
          <w:kern w:val="0"/>
          <w:sz w:val="28"/>
          <w:szCs w:val="28"/>
        </w:rPr>
        <w:t>”</w:t>
      </w:r>
      <w:r w:rsidRPr="003548DE">
        <w:rPr>
          <w:rFonts w:eastAsia="仿宋"/>
          <w:color w:val="000000"/>
          <w:kern w:val="0"/>
          <w:sz w:val="28"/>
          <w:szCs w:val="28"/>
        </w:rPr>
        <w:t>要求，设置</w:t>
      </w:r>
      <w:r w:rsidRPr="003548DE">
        <w:rPr>
          <w:rFonts w:eastAsia="仿宋"/>
          <w:color w:val="000000"/>
          <w:kern w:val="0"/>
          <w:sz w:val="28"/>
          <w:szCs w:val="28"/>
        </w:rPr>
        <w:t xml:space="preserve"> </w:t>
      </w:r>
      <w:r w:rsidRPr="003548DE">
        <w:rPr>
          <w:rFonts w:eastAsia="仿宋"/>
          <w:color w:val="000000"/>
          <w:kern w:val="0"/>
          <w:sz w:val="28"/>
          <w:szCs w:val="28"/>
        </w:rPr>
        <w:t>灭蚊器，在下水管口加装防鼠网罩</w:t>
      </w:r>
      <w:r w:rsidR="009914B2">
        <w:rPr>
          <w:rFonts w:eastAsia="仿宋" w:hint="eastAsia"/>
          <w:color w:val="000000"/>
          <w:kern w:val="0"/>
          <w:sz w:val="28"/>
          <w:szCs w:val="28"/>
        </w:rPr>
        <w:t>；</w:t>
      </w:r>
    </w:p>
    <w:p w14:paraId="6FB8BABB" w14:textId="10FCA896" w:rsidR="001E0703" w:rsidRPr="003548DE" w:rsidRDefault="001E0703" w:rsidP="009914B2">
      <w:pPr>
        <w:spacing w:line="360" w:lineRule="auto"/>
        <w:ind w:firstLineChars="253" w:firstLine="708"/>
        <w:rPr>
          <w:rFonts w:eastAsia="仿宋"/>
          <w:color w:val="000000"/>
          <w:kern w:val="0"/>
          <w:sz w:val="28"/>
          <w:szCs w:val="28"/>
        </w:rPr>
      </w:pPr>
      <w:r w:rsidRPr="003548DE">
        <w:rPr>
          <w:rFonts w:eastAsia="仿宋"/>
          <w:color w:val="000000"/>
          <w:kern w:val="0"/>
          <w:sz w:val="28"/>
          <w:szCs w:val="28"/>
        </w:rPr>
        <w:t>3</w:t>
      </w:r>
      <w:r>
        <w:rPr>
          <w:rFonts w:eastAsia="仿宋" w:hint="eastAsia"/>
          <w:color w:val="000000"/>
          <w:kern w:val="0"/>
          <w:sz w:val="28"/>
          <w:szCs w:val="28"/>
        </w:rPr>
        <w:t>.</w:t>
      </w:r>
      <w:r>
        <w:rPr>
          <w:rFonts w:eastAsia="仿宋"/>
          <w:color w:val="000000"/>
          <w:kern w:val="0"/>
          <w:sz w:val="28"/>
          <w:szCs w:val="28"/>
        </w:rPr>
        <w:t xml:space="preserve"> </w:t>
      </w:r>
      <w:r w:rsidRPr="003548DE">
        <w:rPr>
          <w:rFonts w:eastAsia="仿宋"/>
          <w:color w:val="000000"/>
          <w:kern w:val="0"/>
          <w:sz w:val="28"/>
          <w:szCs w:val="28"/>
        </w:rPr>
        <w:t>餐厅和各操作间地面保持干净，四壁无尘，窗明地净</w:t>
      </w:r>
      <w:r w:rsidR="009914B2">
        <w:rPr>
          <w:rFonts w:eastAsia="仿宋" w:hint="eastAsia"/>
          <w:color w:val="000000"/>
          <w:kern w:val="0"/>
          <w:sz w:val="28"/>
          <w:szCs w:val="28"/>
        </w:rPr>
        <w:t>；</w:t>
      </w:r>
    </w:p>
    <w:p w14:paraId="1CE08D33" w14:textId="670C3162" w:rsidR="001E0703" w:rsidRPr="003548DE" w:rsidRDefault="001E0703" w:rsidP="009914B2">
      <w:pPr>
        <w:spacing w:line="360" w:lineRule="auto"/>
        <w:ind w:firstLineChars="253" w:firstLine="708"/>
        <w:rPr>
          <w:rFonts w:eastAsia="仿宋"/>
          <w:color w:val="000000"/>
          <w:kern w:val="0"/>
          <w:sz w:val="28"/>
          <w:szCs w:val="28"/>
        </w:rPr>
      </w:pPr>
      <w:r w:rsidRPr="003548DE">
        <w:rPr>
          <w:rFonts w:eastAsia="仿宋"/>
          <w:color w:val="000000"/>
          <w:kern w:val="0"/>
          <w:sz w:val="28"/>
          <w:szCs w:val="28"/>
        </w:rPr>
        <w:t>4</w:t>
      </w:r>
      <w:r>
        <w:rPr>
          <w:rFonts w:eastAsia="仿宋" w:hint="eastAsia"/>
          <w:color w:val="000000"/>
          <w:kern w:val="0"/>
          <w:sz w:val="28"/>
          <w:szCs w:val="28"/>
        </w:rPr>
        <w:t>.</w:t>
      </w:r>
      <w:r>
        <w:rPr>
          <w:rFonts w:eastAsia="仿宋"/>
          <w:color w:val="000000"/>
          <w:kern w:val="0"/>
          <w:sz w:val="28"/>
          <w:szCs w:val="28"/>
        </w:rPr>
        <w:t xml:space="preserve"> </w:t>
      </w:r>
      <w:r w:rsidRPr="003548DE">
        <w:rPr>
          <w:rFonts w:eastAsia="仿宋"/>
          <w:color w:val="000000"/>
          <w:kern w:val="0"/>
          <w:sz w:val="28"/>
          <w:szCs w:val="28"/>
        </w:rPr>
        <w:t>不乱倒垃圾，不乱倒污水</w:t>
      </w:r>
      <w:r w:rsidR="009914B2">
        <w:rPr>
          <w:rFonts w:eastAsia="仿宋" w:hint="eastAsia"/>
          <w:color w:val="000000"/>
          <w:kern w:val="0"/>
          <w:sz w:val="28"/>
          <w:szCs w:val="28"/>
        </w:rPr>
        <w:t>；</w:t>
      </w:r>
    </w:p>
    <w:p w14:paraId="6D959B57" w14:textId="77777777" w:rsidR="001E0703" w:rsidRPr="003548DE" w:rsidRDefault="001E0703" w:rsidP="009914B2">
      <w:pPr>
        <w:spacing w:before="18" w:line="360" w:lineRule="auto"/>
        <w:ind w:firstLineChars="253" w:firstLine="708"/>
        <w:rPr>
          <w:rFonts w:eastAsia="仿宋"/>
          <w:color w:val="000000"/>
          <w:kern w:val="0"/>
          <w:sz w:val="28"/>
          <w:szCs w:val="28"/>
        </w:rPr>
      </w:pPr>
      <w:r w:rsidRPr="003548DE">
        <w:rPr>
          <w:rFonts w:eastAsia="仿宋"/>
          <w:color w:val="000000"/>
          <w:kern w:val="0"/>
          <w:sz w:val="28"/>
          <w:szCs w:val="28"/>
        </w:rPr>
        <w:t>5</w:t>
      </w:r>
      <w:r>
        <w:rPr>
          <w:rFonts w:eastAsia="仿宋" w:hint="eastAsia"/>
          <w:color w:val="000000"/>
          <w:kern w:val="0"/>
          <w:sz w:val="28"/>
          <w:szCs w:val="28"/>
        </w:rPr>
        <w:t>.</w:t>
      </w:r>
      <w:r>
        <w:rPr>
          <w:rFonts w:eastAsia="仿宋"/>
          <w:color w:val="000000"/>
          <w:kern w:val="0"/>
          <w:sz w:val="28"/>
          <w:szCs w:val="28"/>
        </w:rPr>
        <w:t xml:space="preserve"> </w:t>
      </w:r>
      <w:r w:rsidRPr="003548DE">
        <w:rPr>
          <w:rFonts w:eastAsia="仿宋"/>
          <w:color w:val="000000"/>
          <w:kern w:val="0"/>
          <w:sz w:val="28"/>
          <w:szCs w:val="28"/>
        </w:rPr>
        <w:t>门窗应有防蝇设施，室内经常保持通风。</w:t>
      </w:r>
    </w:p>
    <w:p w14:paraId="1F755331" w14:textId="77777777" w:rsidR="001E0703" w:rsidRPr="003548DE" w:rsidRDefault="001E0703" w:rsidP="00FA23AB">
      <w:pPr>
        <w:pStyle w:val="p16"/>
        <w:numPr>
          <w:ilvl w:val="0"/>
          <w:numId w:val="8"/>
        </w:numPr>
        <w:spacing w:before="120" w:after="120" w:line="360" w:lineRule="auto"/>
        <w:ind w:left="0" w:firstLineChars="202" w:firstLine="566"/>
        <w:rPr>
          <w:rFonts w:eastAsia="仿宋"/>
          <w:color w:val="000000"/>
          <w:sz w:val="28"/>
          <w:szCs w:val="28"/>
        </w:rPr>
      </w:pPr>
      <w:r w:rsidRPr="003548DE">
        <w:rPr>
          <w:rFonts w:eastAsia="仿宋"/>
          <w:color w:val="000000"/>
          <w:sz w:val="28"/>
          <w:szCs w:val="28"/>
        </w:rPr>
        <w:t>环境绿化管理</w:t>
      </w:r>
    </w:p>
    <w:p w14:paraId="73053891" w14:textId="05479B4B" w:rsidR="001E0703" w:rsidRPr="003548DE" w:rsidRDefault="001E0703" w:rsidP="001E0703">
      <w:pPr>
        <w:spacing w:before="15" w:line="360" w:lineRule="auto"/>
        <w:ind w:left="108" w:right="308" w:firstLineChars="200" w:firstLine="560"/>
        <w:rPr>
          <w:rFonts w:eastAsia="仿宋"/>
          <w:color w:val="000000"/>
          <w:kern w:val="0"/>
          <w:sz w:val="28"/>
          <w:szCs w:val="28"/>
        </w:rPr>
      </w:pPr>
      <w:r>
        <w:rPr>
          <w:rFonts w:eastAsia="仿宋" w:hint="eastAsia"/>
          <w:color w:val="000000"/>
          <w:kern w:val="0"/>
          <w:sz w:val="28"/>
          <w:szCs w:val="28"/>
        </w:rPr>
        <w:t>1</w:t>
      </w:r>
      <w:r>
        <w:rPr>
          <w:rFonts w:eastAsia="仿宋"/>
          <w:color w:val="000000"/>
          <w:kern w:val="0"/>
          <w:sz w:val="28"/>
          <w:szCs w:val="28"/>
        </w:rPr>
        <w:t xml:space="preserve">. </w:t>
      </w:r>
      <w:r w:rsidRPr="003548DE">
        <w:rPr>
          <w:rFonts w:eastAsia="仿宋"/>
          <w:color w:val="000000"/>
          <w:kern w:val="0"/>
          <w:sz w:val="28"/>
          <w:szCs w:val="28"/>
        </w:rPr>
        <w:t>大楼四周绿化、美化工作由后勤保障</w:t>
      </w:r>
      <w:proofErr w:type="gramStart"/>
      <w:r w:rsidRPr="003548DE">
        <w:rPr>
          <w:rFonts w:eastAsia="仿宋"/>
          <w:color w:val="000000"/>
          <w:kern w:val="0"/>
          <w:sz w:val="28"/>
          <w:szCs w:val="28"/>
        </w:rPr>
        <w:t>部安排</w:t>
      </w:r>
      <w:proofErr w:type="gramEnd"/>
      <w:r w:rsidRPr="003548DE">
        <w:rPr>
          <w:rFonts w:eastAsia="仿宋"/>
          <w:color w:val="000000"/>
          <w:kern w:val="0"/>
          <w:sz w:val="28"/>
          <w:szCs w:val="28"/>
        </w:rPr>
        <w:t>专人负责。对大楼内规划的绿化地段，按园林绿化、美化的要求做好花木和草地的</w:t>
      </w:r>
      <w:r w:rsidRPr="003548DE">
        <w:rPr>
          <w:rFonts w:eastAsia="仿宋"/>
          <w:color w:val="000000"/>
          <w:kern w:val="0"/>
          <w:sz w:val="28"/>
          <w:szCs w:val="28"/>
        </w:rPr>
        <w:lastRenderedPageBreak/>
        <w:t>养护及管理，定期进行修剪、施肥和杀虫，确保整洁美观</w:t>
      </w:r>
      <w:r w:rsidR="009914B2">
        <w:rPr>
          <w:rFonts w:eastAsia="仿宋" w:hint="eastAsia"/>
          <w:color w:val="000000"/>
          <w:kern w:val="0"/>
          <w:sz w:val="28"/>
          <w:szCs w:val="28"/>
        </w:rPr>
        <w:t>；</w:t>
      </w:r>
    </w:p>
    <w:p w14:paraId="2A58149A" w14:textId="25930B5E" w:rsidR="001E0703" w:rsidRPr="003548DE" w:rsidRDefault="001E0703" w:rsidP="001E0703">
      <w:pPr>
        <w:spacing w:before="15" w:line="360" w:lineRule="auto"/>
        <w:ind w:left="108" w:right="308" w:firstLineChars="200" w:firstLine="560"/>
        <w:rPr>
          <w:rFonts w:eastAsia="仿宋"/>
          <w:color w:val="000000"/>
          <w:kern w:val="0"/>
          <w:sz w:val="28"/>
          <w:szCs w:val="28"/>
        </w:rPr>
      </w:pPr>
      <w:r>
        <w:rPr>
          <w:rFonts w:eastAsia="仿宋" w:hint="eastAsia"/>
          <w:color w:val="000000"/>
          <w:kern w:val="0"/>
          <w:sz w:val="28"/>
          <w:szCs w:val="28"/>
        </w:rPr>
        <w:t>2</w:t>
      </w:r>
      <w:r>
        <w:rPr>
          <w:rFonts w:eastAsia="仿宋"/>
          <w:color w:val="000000"/>
          <w:kern w:val="0"/>
          <w:sz w:val="28"/>
          <w:szCs w:val="28"/>
        </w:rPr>
        <w:t xml:space="preserve">. </w:t>
      </w:r>
      <w:r w:rsidRPr="003548DE">
        <w:rPr>
          <w:rFonts w:eastAsia="仿宋"/>
          <w:color w:val="000000"/>
          <w:kern w:val="0"/>
          <w:sz w:val="28"/>
          <w:szCs w:val="28"/>
        </w:rPr>
        <w:t>爱护树木花草，不得随意采摘花草、损害树木、破</w:t>
      </w:r>
      <w:r w:rsidRPr="003548DE">
        <w:rPr>
          <w:rFonts w:eastAsia="仿宋"/>
          <w:color w:val="000000"/>
          <w:kern w:val="0"/>
          <w:sz w:val="28"/>
          <w:szCs w:val="28"/>
        </w:rPr>
        <w:t xml:space="preserve"> </w:t>
      </w:r>
      <w:r w:rsidRPr="003548DE">
        <w:rPr>
          <w:rFonts w:eastAsia="仿宋"/>
          <w:color w:val="000000"/>
          <w:kern w:val="0"/>
          <w:sz w:val="28"/>
          <w:szCs w:val="28"/>
        </w:rPr>
        <w:t>坏绿化设施</w:t>
      </w:r>
      <w:r w:rsidR="009914B2">
        <w:rPr>
          <w:rFonts w:eastAsia="仿宋" w:hint="eastAsia"/>
          <w:color w:val="000000"/>
          <w:kern w:val="0"/>
          <w:sz w:val="28"/>
          <w:szCs w:val="28"/>
        </w:rPr>
        <w:t>；</w:t>
      </w:r>
    </w:p>
    <w:p w14:paraId="101B3097" w14:textId="77777777" w:rsidR="001E0703" w:rsidRPr="003548DE" w:rsidRDefault="001E0703" w:rsidP="001E0703">
      <w:pPr>
        <w:spacing w:before="15" w:line="360" w:lineRule="auto"/>
        <w:ind w:left="108" w:right="308" w:firstLineChars="200" w:firstLine="560"/>
        <w:rPr>
          <w:rFonts w:eastAsia="仿宋"/>
          <w:color w:val="000000"/>
          <w:kern w:val="0"/>
          <w:sz w:val="28"/>
          <w:szCs w:val="28"/>
        </w:rPr>
      </w:pPr>
      <w:r>
        <w:rPr>
          <w:rFonts w:eastAsia="仿宋" w:hint="eastAsia"/>
          <w:color w:val="000000"/>
          <w:kern w:val="0"/>
          <w:sz w:val="28"/>
          <w:szCs w:val="28"/>
        </w:rPr>
        <w:t>3</w:t>
      </w:r>
      <w:r>
        <w:rPr>
          <w:rFonts w:eastAsia="仿宋"/>
          <w:color w:val="000000"/>
          <w:kern w:val="0"/>
          <w:sz w:val="28"/>
          <w:szCs w:val="28"/>
        </w:rPr>
        <w:t xml:space="preserve">. </w:t>
      </w:r>
      <w:r w:rsidRPr="003548DE">
        <w:rPr>
          <w:rFonts w:eastAsia="仿宋"/>
          <w:color w:val="000000"/>
          <w:kern w:val="0"/>
          <w:sz w:val="28"/>
          <w:szCs w:val="28"/>
        </w:rPr>
        <w:t>不得在绿化区内堆放器材、杂物。</w:t>
      </w:r>
    </w:p>
    <w:p w14:paraId="7E23BFC2" w14:textId="77777777" w:rsidR="001E0703" w:rsidRPr="003548DE" w:rsidRDefault="001E0703" w:rsidP="00FA23AB">
      <w:pPr>
        <w:pStyle w:val="p16"/>
        <w:numPr>
          <w:ilvl w:val="0"/>
          <w:numId w:val="8"/>
        </w:numPr>
        <w:spacing w:before="120" w:after="120" w:line="360" w:lineRule="auto"/>
        <w:ind w:left="0" w:firstLineChars="202" w:firstLine="566"/>
        <w:rPr>
          <w:rFonts w:eastAsia="仿宋"/>
          <w:color w:val="000000"/>
          <w:sz w:val="28"/>
          <w:szCs w:val="28"/>
        </w:rPr>
      </w:pPr>
      <w:r w:rsidRPr="003548DE">
        <w:rPr>
          <w:rFonts w:eastAsia="仿宋"/>
          <w:color w:val="000000"/>
          <w:sz w:val="28"/>
          <w:szCs w:val="28"/>
        </w:rPr>
        <w:t>室外卫生标准</w:t>
      </w:r>
    </w:p>
    <w:p w14:paraId="3C806A71" w14:textId="350B93FC" w:rsidR="001E0703" w:rsidRPr="003548DE" w:rsidRDefault="001E0703" w:rsidP="001E0703">
      <w:pPr>
        <w:spacing w:before="15" w:line="360" w:lineRule="auto"/>
        <w:ind w:left="108" w:right="308" w:firstLineChars="200" w:firstLine="560"/>
        <w:rPr>
          <w:rFonts w:eastAsia="仿宋"/>
          <w:color w:val="000000"/>
          <w:kern w:val="0"/>
          <w:sz w:val="28"/>
          <w:szCs w:val="28"/>
        </w:rPr>
      </w:pPr>
      <w:r>
        <w:rPr>
          <w:rFonts w:eastAsia="仿宋" w:hint="eastAsia"/>
          <w:color w:val="000000"/>
          <w:kern w:val="0"/>
          <w:sz w:val="28"/>
          <w:szCs w:val="28"/>
        </w:rPr>
        <w:t>1</w:t>
      </w:r>
      <w:r>
        <w:rPr>
          <w:rFonts w:eastAsia="仿宋"/>
          <w:color w:val="000000"/>
          <w:kern w:val="0"/>
          <w:sz w:val="28"/>
          <w:szCs w:val="28"/>
        </w:rPr>
        <w:t xml:space="preserve">. </w:t>
      </w:r>
      <w:r w:rsidRPr="003548DE">
        <w:rPr>
          <w:rFonts w:eastAsia="仿宋"/>
          <w:color w:val="000000"/>
          <w:kern w:val="0"/>
          <w:sz w:val="28"/>
          <w:szCs w:val="28"/>
        </w:rPr>
        <w:t>路面洁净：水泥地面不得有明显尘土，做到无垃圾、无污水、无乱堆杂物、无卫生死角、地面平整干净</w:t>
      </w:r>
      <w:r w:rsidR="009914B2">
        <w:rPr>
          <w:rFonts w:eastAsia="仿宋" w:hint="eastAsia"/>
          <w:color w:val="000000"/>
          <w:kern w:val="0"/>
          <w:sz w:val="28"/>
          <w:szCs w:val="28"/>
        </w:rPr>
        <w:t>；</w:t>
      </w:r>
    </w:p>
    <w:p w14:paraId="2580395C" w14:textId="5BE6389B" w:rsidR="001E0703" w:rsidRPr="003548DE" w:rsidRDefault="001E0703" w:rsidP="001E0703">
      <w:pPr>
        <w:spacing w:before="15" w:line="360" w:lineRule="auto"/>
        <w:ind w:left="108" w:right="308" w:firstLineChars="200" w:firstLine="560"/>
        <w:rPr>
          <w:rFonts w:eastAsia="仿宋"/>
          <w:color w:val="000000"/>
          <w:kern w:val="0"/>
          <w:sz w:val="28"/>
          <w:szCs w:val="28"/>
        </w:rPr>
      </w:pPr>
      <w:r>
        <w:rPr>
          <w:rFonts w:eastAsia="仿宋" w:hint="eastAsia"/>
          <w:color w:val="000000"/>
          <w:kern w:val="0"/>
          <w:sz w:val="28"/>
          <w:szCs w:val="28"/>
        </w:rPr>
        <w:t>2</w:t>
      </w:r>
      <w:r>
        <w:rPr>
          <w:rFonts w:eastAsia="仿宋"/>
          <w:color w:val="000000"/>
          <w:kern w:val="0"/>
          <w:sz w:val="28"/>
          <w:szCs w:val="28"/>
        </w:rPr>
        <w:t xml:space="preserve">. </w:t>
      </w:r>
      <w:r w:rsidRPr="003548DE">
        <w:rPr>
          <w:rFonts w:eastAsia="仿宋"/>
          <w:color w:val="000000"/>
          <w:kern w:val="0"/>
          <w:sz w:val="28"/>
          <w:szCs w:val="28"/>
        </w:rPr>
        <w:t>花草洁净：花木保持干净，</w:t>
      </w:r>
      <w:r w:rsidRPr="003548DE">
        <w:rPr>
          <w:rFonts w:eastAsia="仿宋"/>
          <w:color w:val="000000"/>
          <w:kern w:val="0"/>
          <w:sz w:val="28"/>
          <w:szCs w:val="28"/>
        </w:rPr>
        <w:t xml:space="preserve"> </w:t>
      </w:r>
      <w:r w:rsidRPr="003548DE">
        <w:rPr>
          <w:rFonts w:eastAsia="仿宋"/>
          <w:color w:val="000000"/>
          <w:kern w:val="0"/>
          <w:sz w:val="28"/>
          <w:szCs w:val="28"/>
        </w:rPr>
        <w:t>无杂物，</w:t>
      </w:r>
      <w:r w:rsidRPr="003548DE">
        <w:rPr>
          <w:rFonts w:eastAsia="仿宋"/>
          <w:color w:val="000000"/>
          <w:kern w:val="0"/>
          <w:sz w:val="28"/>
          <w:szCs w:val="28"/>
        </w:rPr>
        <w:t xml:space="preserve"> </w:t>
      </w:r>
      <w:r w:rsidRPr="003548DE">
        <w:rPr>
          <w:rFonts w:eastAsia="仿宋"/>
          <w:color w:val="000000"/>
          <w:kern w:val="0"/>
          <w:sz w:val="28"/>
          <w:szCs w:val="28"/>
        </w:rPr>
        <w:t>无杂草丛生。草地走道无果皮、纸；</w:t>
      </w:r>
      <w:proofErr w:type="gramStart"/>
      <w:r w:rsidRPr="003548DE">
        <w:rPr>
          <w:rFonts w:eastAsia="仿宋"/>
          <w:color w:val="000000"/>
          <w:kern w:val="0"/>
          <w:sz w:val="28"/>
          <w:szCs w:val="28"/>
        </w:rPr>
        <w:t>屑等</w:t>
      </w:r>
      <w:proofErr w:type="gramEnd"/>
      <w:r w:rsidRPr="003548DE">
        <w:rPr>
          <w:rFonts w:eastAsia="仿宋"/>
          <w:color w:val="000000"/>
          <w:kern w:val="0"/>
          <w:sz w:val="28"/>
          <w:szCs w:val="28"/>
        </w:rPr>
        <w:t>。果皮箱摆放规范</w:t>
      </w:r>
      <w:r w:rsidR="009914B2">
        <w:rPr>
          <w:rFonts w:eastAsia="仿宋" w:hint="eastAsia"/>
          <w:color w:val="000000"/>
          <w:kern w:val="0"/>
          <w:sz w:val="28"/>
          <w:szCs w:val="28"/>
        </w:rPr>
        <w:t>；</w:t>
      </w:r>
    </w:p>
    <w:p w14:paraId="43253CC3" w14:textId="77777777" w:rsidR="001E0703" w:rsidRPr="003548DE" w:rsidRDefault="001E0703" w:rsidP="001E0703">
      <w:pPr>
        <w:spacing w:before="15" w:line="360" w:lineRule="auto"/>
        <w:ind w:left="108" w:right="308" w:firstLineChars="200" w:firstLine="560"/>
        <w:rPr>
          <w:rFonts w:eastAsia="仿宋"/>
          <w:color w:val="000000"/>
          <w:kern w:val="0"/>
          <w:sz w:val="28"/>
          <w:szCs w:val="28"/>
        </w:rPr>
      </w:pPr>
      <w:r>
        <w:rPr>
          <w:rFonts w:eastAsia="仿宋" w:hint="eastAsia"/>
          <w:color w:val="000000"/>
          <w:kern w:val="0"/>
          <w:sz w:val="28"/>
          <w:szCs w:val="28"/>
        </w:rPr>
        <w:t>3</w:t>
      </w:r>
      <w:r>
        <w:rPr>
          <w:rFonts w:eastAsia="仿宋"/>
          <w:color w:val="000000"/>
          <w:kern w:val="0"/>
          <w:sz w:val="28"/>
          <w:szCs w:val="28"/>
        </w:rPr>
        <w:t xml:space="preserve">. </w:t>
      </w:r>
      <w:r w:rsidRPr="003548DE">
        <w:rPr>
          <w:rFonts w:eastAsia="仿宋"/>
          <w:color w:val="000000"/>
          <w:kern w:val="0"/>
          <w:sz w:val="28"/>
          <w:szCs w:val="28"/>
        </w:rPr>
        <w:t>责任区洁净：要求责任区内垃圾必须及时清理，</w:t>
      </w:r>
      <w:r w:rsidRPr="003548DE">
        <w:rPr>
          <w:rFonts w:eastAsia="仿宋"/>
          <w:color w:val="000000"/>
          <w:kern w:val="0"/>
          <w:sz w:val="28"/>
          <w:szCs w:val="28"/>
        </w:rPr>
        <w:t xml:space="preserve"> </w:t>
      </w:r>
      <w:r w:rsidRPr="003548DE">
        <w:rPr>
          <w:rFonts w:eastAsia="仿宋"/>
          <w:color w:val="000000"/>
          <w:kern w:val="0"/>
          <w:sz w:val="28"/>
          <w:szCs w:val="28"/>
        </w:rPr>
        <w:t>禁止乱倒乱堆。雨、雪后积水、积雪必须及时清除。</w:t>
      </w:r>
    </w:p>
    <w:p w14:paraId="0698E37A" w14:textId="77777777" w:rsidR="001E0703" w:rsidRPr="003548DE" w:rsidRDefault="001E0703" w:rsidP="001E0703">
      <w:pPr>
        <w:pStyle w:val="p16"/>
        <w:numPr>
          <w:ilvl w:val="0"/>
          <w:numId w:val="6"/>
        </w:numPr>
        <w:spacing w:before="120" w:after="120" w:line="360" w:lineRule="auto"/>
        <w:jc w:val="center"/>
        <w:outlineLvl w:val="0"/>
        <w:rPr>
          <w:rFonts w:eastAsia="黑体"/>
          <w:color w:val="000000"/>
          <w:sz w:val="28"/>
          <w:szCs w:val="28"/>
        </w:rPr>
      </w:pPr>
      <w:r w:rsidRPr="003548DE">
        <w:rPr>
          <w:rFonts w:eastAsia="黑体"/>
          <w:color w:val="000000"/>
          <w:sz w:val="28"/>
          <w:szCs w:val="28"/>
        </w:rPr>
        <w:t>附则</w:t>
      </w:r>
    </w:p>
    <w:p w14:paraId="325B829B" w14:textId="77777777" w:rsidR="001E0703" w:rsidRPr="003548DE" w:rsidRDefault="001E0703" w:rsidP="00FA23AB">
      <w:pPr>
        <w:pStyle w:val="p16"/>
        <w:numPr>
          <w:ilvl w:val="0"/>
          <w:numId w:val="8"/>
        </w:numPr>
        <w:spacing w:before="120" w:after="120" w:line="360" w:lineRule="auto"/>
        <w:ind w:left="0" w:firstLineChars="202" w:firstLine="566"/>
        <w:rPr>
          <w:rFonts w:eastAsia="仿宋"/>
          <w:color w:val="000000"/>
          <w:sz w:val="28"/>
          <w:szCs w:val="28"/>
        </w:rPr>
      </w:pPr>
      <w:r w:rsidRPr="003548DE">
        <w:rPr>
          <w:rFonts w:eastAsia="仿宋"/>
          <w:color w:val="000000"/>
          <w:sz w:val="28"/>
          <w:szCs w:val="28"/>
        </w:rPr>
        <w:t>本规定自发布之日起施行。</w:t>
      </w:r>
    </w:p>
    <w:p w14:paraId="7BAE527D" w14:textId="1075A189" w:rsidR="001E0703" w:rsidRPr="003548DE" w:rsidRDefault="001E0703" w:rsidP="00FA23AB">
      <w:pPr>
        <w:pStyle w:val="p16"/>
        <w:numPr>
          <w:ilvl w:val="0"/>
          <w:numId w:val="8"/>
        </w:numPr>
        <w:spacing w:before="120" w:after="120" w:line="360" w:lineRule="auto"/>
        <w:ind w:left="0" w:firstLineChars="202" w:firstLine="566"/>
        <w:rPr>
          <w:rFonts w:eastAsia="仿宋"/>
          <w:color w:val="000000"/>
          <w:sz w:val="28"/>
          <w:szCs w:val="28"/>
        </w:rPr>
        <w:sectPr w:rsidR="001E0703" w:rsidRPr="003548DE">
          <w:pgSz w:w="11910" w:h="16840"/>
          <w:pgMar w:top="1540" w:right="1640" w:bottom="280" w:left="1680" w:header="720" w:footer="720" w:gutter="0"/>
          <w:cols w:space="720"/>
        </w:sectPr>
      </w:pPr>
      <w:r w:rsidRPr="003548DE">
        <w:rPr>
          <w:rFonts w:eastAsia="仿宋" w:hint="eastAsia"/>
          <w:color w:val="000000"/>
          <w:sz w:val="28"/>
          <w:szCs w:val="28"/>
        </w:rPr>
        <w:t>本</w:t>
      </w:r>
      <w:r w:rsidR="007E548E">
        <w:rPr>
          <w:rFonts w:eastAsia="仿宋" w:hint="eastAsia"/>
          <w:color w:val="000000"/>
          <w:sz w:val="28"/>
          <w:szCs w:val="28"/>
        </w:rPr>
        <w:t>规定</w:t>
      </w:r>
      <w:r w:rsidRPr="003548DE">
        <w:rPr>
          <w:rFonts w:eastAsia="仿宋"/>
          <w:color w:val="000000"/>
          <w:sz w:val="28"/>
          <w:szCs w:val="28"/>
        </w:rPr>
        <w:t>由后勤保障部负责解释。</w:t>
      </w:r>
      <w:r w:rsidRPr="003548DE">
        <w:rPr>
          <w:rFonts w:eastAsia="仿宋"/>
          <w:color w:val="000000"/>
          <w:sz w:val="28"/>
          <w:szCs w:val="28"/>
        </w:rPr>
        <w:t xml:space="preserve"> </w:t>
      </w:r>
    </w:p>
    <w:p w14:paraId="26254453" w14:textId="2FA97B35" w:rsidR="00667A62" w:rsidRDefault="00667A62" w:rsidP="00667A62">
      <w:pPr>
        <w:pStyle w:val="1"/>
        <w:jc w:val="center"/>
        <w:rPr>
          <w:rFonts w:ascii="Times New Roman" w:eastAsia="华文中宋" w:hAnsi="Times New Roman" w:cs="Times New Roman"/>
          <w:bCs/>
          <w:kern w:val="2"/>
          <w:sz w:val="32"/>
          <w:szCs w:val="32"/>
        </w:rPr>
      </w:pPr>
      <w:r w:rsidRPr="00667A62">
        <w:rPr>
          <w:rFonts w:ascii="Times New Roman" w:eastAsia="华文中宋" w:hAnsi="Times New Roman" w:cs="Times New Roman" w:hint="eastAsia"/>
          <w:bCs/>
          <w:kern w:val="2"/>
          <w:sz w:val="32"/>
          <w:szCs w:val="32"/>
        </w:rPr>
        <w:lastRenderedPageBreak/>
        <w:t>门禁系统数据采集与管理规定</w:t>
      </w:r>
    </w:p>
    <w:p w14:paraId="6673CC26" w14:textId="77777777" w:rsidR="00667A62" w:rsidRPr="001E0703" w:rsidRDefault="00667A62" w:rsidP="00667A62">
      <w:pPr>
        <w:widowControl/>
        <w:numPr>
          <w:ilvl w:val="0"/>
          <w:numId w:val="10"/>
        </w:numPr>
        <w:shd w:val="clear" w:color="auto" w:fill="FFFFFF"/>
        <w:spacing w:line="360" w:lineRule="auto"/>
        <w:jc w:val="center"/>
        <w:rPr>
          <w:rFonts w:eastAsia="黑体"/>
          <w:color w:val="000000"/>
          <w:kern w:val="0"/>
          <w:sz w:val="28"/>
          <w:szCs w:val="28"/>
        </w:rPr>
      </w:pPr>
      <w:r w:rsidRPr="001E0703">
        <w:rPr>
          <w:rFonts w:eastAsia="黑体"/>
          <w:color w:val="000000"/>
          <w:kern w:val="0"/>
          <w:sz w:val="28"/>
          <w:szCs w:val="28"/>
        </w:rPr>
        <w:t>总则</w:t>
      </w:r>
    </w:p>
    <w:p w14:paraId="658F57E0" w14:textId="16F35EA9" w:rsidR="00667A62" w:rsidRPr="00CA4CE5" w:rsidRDefault="00667A62" w:rsidP="00CA4CE5">
      <w:pPr>
        <w:pStyle w:val="p16"/>
        <w:numPr>
          <w:ilvl w:val="0"/>
          <w:numId w:val="12"/>
        </w:numPr>
        <w:spacing w:before="120" w:after="120" w:line="360" w:lineRule="auto"/>
        <w:ind w:left="0" w:firstLine="709"/>
        <w:rPr>
          <w:rFonts w:eastAsia="仿宋"/>
          <w:color w:val="000000"/>
          <w:sz w:val="28"/>
          <w:szCs w:val="28"/>
        </w:rPr>
      </w:pPr>
      <w:r w:rsidRPr="00CA4CE5">
        <w:rPr>
          <w:rFonts w:eastAsia="仿宋" w:hint="eastAsia"/>
          <w:color w:val="000000"/>
          <w:sz w:val="28"/>
          <w:szCs w:val="28"/>
        </w:rPr>
        <w:t>为规范中科院长春应化所黄埔先进材料研究院（以下简称“研究院”）门禁系统的使用与管理，发挥门禁系统的安保作用，提升研究院的安全管理水平，保障研究院内人员和财产安全，结合研究院实际情况，制定本办法。</w:t>
      </w:r>
    </w:p>
    <w:p w14:paraId="472B2263" w14:textId="223691C7" w:rsidR="00667A62" w:rsidRPr="00CA4CE5" w:rsidRDefault="00667A62" w:rsidP="00CA4CE5">
      <w:pPr>
        <w:widowControl/>
        <w:numPr>
          <w:ilvl w:val="0"/>
          <w:numId w:val="10"/>
        </w:numPr>
        <w:shd w:val="clear" w:color="auto" w:fill="FFFFFF"/>
        <w:spacing w:line="360" w:lineRule="auto"/>
        <w:jc w:val="center"/>
        <w:rPr>
          <w:rFonts w:eastAsia="黑体"/>
          <w:color w:val="000000"/>
          <w:kern w:val="0"/>
          <w:sz w:val="28"/>
          <w:szCs w:val="28"/>
        </w:rPr>
      </w:pPr>
      <w:r w:rsidRPr="00CA4CE5">
        <w:rPr>
          <w:rFonts w:eastAsia="黑体" w:hint="eastAsia"/>
          <w:color w:val="000000"/>
          <w:kern w:val="0"/>
          <w:sz w:val="28"/>
          <w:szCs w:val="28"/>
        </w:rPr>
        <w:t>适用范围</w:t>
      </w:r>
    </w:p>
    <w:p w14:paraId="5CD30D06" w14:textId="77777777" w:rsidR="00667A62" w:rsidRPr="00CA4CE5" w:rsidRDefault="00667A62" w:rsidP="00CA4CE5">
      <w:pPr>
        <w:pStyle w:val="p16"/>
        <w:numPr>
          <w:ilvl w:val="0"/>
          <w:numId w:val="12"/>
        </w:numPr>
        <w:spacing w:before="120" w:after="120" w:line="360" w:lineRule="auto"/>
        <w:ind w:left="0" w:firstLine="709"/>
        <w:rPr>
          <w:rFonts w:eastAsia="仿宋"/>
          <w:color w:val="000000"/>
          <w:sz w:val="28"/>
          <w:szCs w:val="28"/>
        </w:rPr>
      </w:pPr>
      <w:r w:rsidRPr="00CA4CE5">
        <w:rPr>
          <w:rFonts w:eastAsia="仿宋" w:hint="eastAsia"/>
          <w:color w:val="000000"/>
          <w:sz w:val="28"/>
          <w:szCs w:val="28"/>
        </w:rPr>
        <w:t>本办法适用于研究院所有职工及前往研究院的外部人员。</w:t>
      </w:r>
    </w:p>
    <w:p w14:paraId="27A78FF3" w14:textId="0B30AF4C" w:rsidR="00667A62" w:rsidRPr="00CA4CE5" w:rsidRDefault="00667A62" w:rsidP="00CA4CE5">
      <w:pPr>
        <w:widowControl/>
        <w:numPr>
          <w:ilvl w:val="0"/>
          <w:numId w:val="10"/>
        </w:numPr>
        <w:shd w:val="clear" w:color="auto" w:fill="FFFFFF"/>
        <w:spacing w:line="360" w:lineRule="auto"/>
        <w:jc w:val="center"/>
        <w:rPr>
          <w:rFonts w:eastAsia="黑体"/>
          <w:color w:val="000000"/>
          <w:kern w:val="0"/>
          <w:sz w:val="28"/>
          <w:szCs w:val="28"/>
        </w:rPr>
      </w:pPr>
      <w:r w:rsidRPr="00CA4CE5">
        <w:rPr>
          <w:rFonts w:eastAsia="黑体" w:hint="eastAsia"/>
          <w:color w:val="000000"/>
          <w:kern w:val="0"/>
          <w:sz w:val="28"/>
          <w:szCs w:val="28"/>
        </w:rPr>
        <w:t>规定及过程控制</w:t>
      </w:r>
    </w:p>
    <w:p w14:paraId="624A1EEA" w14:textId="77154028" w:rsidR="00667A62" w:rsidRPr="00CA4CE5" w:rsidRDefault="00667A62" w:rsidP="00CA4CE5">
      <w:pPr>
        <w:pStyle w:val="p16"/>
        <w:numPr>
          <w:ilvl w:val="0"/>
          <w:numId w:val="12"/>
        </w:numPr>
        <w:spacing w:before="120" w:after="120" w:line="360" w:lineRule="auto"/>
        <w:ind w:left="0" w:firstLine="709"/>
        <w:rPr>
          <w:rFonts w:eastAsia="仿宋"/>
          <w:color w:val="000000"/>
          <w:sz w:val="28"/>
          <w:szCs w:val="28"/>
        </w:rPr>
      </w:pPr>
      <w:r w:rsidRPr="00CA4CE5">
        <w:rPr>
          <w:rFonts w:eastAsia="仿宋" w:hint="eastAsia"/>
          <w:color w:val="000000"/>
          <w:sz w:val="28"/>
          <w:szCs w:val="28"/>
        </w:rPr>
        <w:t>门禁系统数据信息采集暂行规定</w:t>
      </w:r>
    </w:p>
    <w:p w14:paraId="5090D558" w14:textId="6E03BC31" w:rsidR="00667A62" w:rsidRPr="00CA4CE5" w:rsidRDefault="00667A62" w:rsidP="00CA4CE5">
      <w:pPr>
        <w:spacing w:before="15" w:line="360" w:lineRule="auto"/>
        <w:ind w:left="108" w:right="308" w:firstLineChars="200" w:firstLine="560"/>
        <w:rPr>
          <w:rFonts w:eastAsia="仿宋"/>
          <w:color w:val="000000"/>
          <w:kern w:val="0"/>
          <w:sz w:val="28"/>
          <w:szCs w:val="28"/>
        </w:rPr>
      </w:pPr>
      <w:r w:rsidRPr="00CA4CE5">
        <w:rPr>
          <w:rFonts w:eastAsia="仿宋" w:hint="eastAsia"/>
          <w:color w:val="000000"/>
          <w:kern w:val="0"/>
          <w:sz w:val="28"/>
          <w:szCs w:val="28"/>
        </w:rPr>
        <w:t>1.</w:t>
      </w:r>
      <w:r w:rsidRPr="00CA4CE5">
        <w:rPr>
          <w:rFonts w:eastAsia="仿宋" w:hint="eastAsia"/>
          <w:color w:val="000000"/>
          <w:kern w:val="0"/>
          <w:sz w:val="28"/>
          <w:szCs w:val="28"/>
        </w:rPr>
        <w:t>后勤保障部是门禁数据信息查询管理的责任部门，后勤保障部负责查询申请的审批和数据的查询和提取。任何部门和个人不得私自提取门禁信息</w:t>
      </w:r>
      <w:r w:rsidR="0035065D">
        <w:rPr>
          <w:rFonts w:eastAsia="仿宋" w:hint="eastAsia"/>
          <w:color w:val="000000"/>
          <w:kern w:val="0"/>
          <w:sz w:val="28"/>
          <w:szCs w:val="28"/>
        </w:rPr>
        <w:t>；</w:t>
      </w:r>
      <w:r w:rsidRPr="00CA4CE5">
        <w:rPr>
          <w:rFonts w:eastAsia="仿宋" w:hint="eastAsia"/>
          <w:color w:val="000000"/>
          <w:kern w:val="0"/>
          <w:sz w:val="28"/>
          <w:szCs w:val="28"/>
        </w:rPr>
        <w:t xml:space="preserve"> </w:t>
      </w:r>
    </w:p>
    <w:p w14:paraId="5F555EBE" w14:textId="5B614186" w:rsidR="00667A62" w:rsidRPr="00CA4CE5" w:rsidRDefault="00CA4CE5" w:rsidP="00CA4CE5">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2</w:t>
      </w:r>
      <w:r>
        <w:rPr>
          <w:rFonts w:eastAsia="仿宋" w:hint="eastAsia"/>
          <w:color w:val="000000"/>
          <w:kern w:val="0"/>
          <w:sz w:val="28"/>
          <w:szCs w:val="28"/>
        </w:rPr>
        <w:t>.</w:t>
      </w:r>
      <w:r w:rsidR="00667A62" w:rsidRPr="00CA4CE5">
        <w:rPr>
          <w:rFonts w:eastAsia="仿宋" w:hint="eastAsia"/>
          <w:color w:val="000000"/>
          <w:kern w:val="0"/>
          <w:sz w:val="28"/>
          <w:szCs w:val="28"/>
        </w:rPr>
        <w:t>原则上门禁信息不提供查询服务，在案件调查等情况下，由后勤保障部根据需要进行查询提取</w:t>
      </w:r>
      <w:r w:rsidR="0035065D">
        <w:rPr>
          <w:rFonts w:eastAsia="仿宋" w:hint="eastAsia"/>
          <w:color w:val="000000"/>
          <w:kern w:val="0"/>
          <w:sz w:val="28"/>
          <w:szCs w:val="28"/>
        </w:rPr>
        <w:t>；</w:t>
      </w:r>
      <w:r w:rsidR="00667A62" w:rsidRPr="00CA4CE5">
        <w:rPr>
          <w:rFonts w:eastAsia="仿宋" w:hint="eastAsia"/>
          <w:color w:val="000000"/>
          <w:kern w:val="0"/>
          <w:sz w:val="28"/>
          <w:szCs w:val="28"/>
        </w:rPr>
        <w:t xml:space="preserve"> </w:t>
      </w:r>
    </w:p>
    <w:p w14:paraId="20E8A402" w14:textId="653459F1" w:rsidR="00667A62" w:rsidRPr="00CA4CE5" w:rsidRDefault="00CA4CE5" w:rsidP="00CA4CE5">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3</w:t>
      </w:r>
      <w:r>
        <w:rPr>
          <w:rFonts w:eastAsia="仿宋" w:hint="eastAsia"/>
          <w:color w:val="000000"/>
          <w:kern w:val="0"/>
          <w:sz w:val="28"/>
          <w:szCs w:val="28"/>
        </w:rPr>
        <w:t>.</w:t>
      </w:r>
      <w:r w:rsidR="00667A62" w:rsidRPr="00CA4CE5">
        <w:rPr>
          <w:rFonts w:eastAsia="仿宋" w:hint="eastAsia"/>
          <w:color w:val="000000"/>
          <w:kern w:val="0"/>
          <w:sz w:val="28"/>
          <w:szCs w:val="28"/>
        </w:rPr>
        <w:t>查询到的门禁数据只限于申请信息的员工本人使用，非经批准不得泄露给第三方</w:t>
      </w:r>
      <w:r w:rsidR="0035065D">
        <w:rPr>
          <w:rFonts w:eastAsia="仿宋" w:hint="eastAsia"/>
          <w:color w:val="000000"/>
          <w:kern w:val="0"/>
          <w:sz w:val="28"/>
          <w:szCs w:val="28"/>
        </w:rPr>
        <w:t>；</w:t>
      </w:r>
      <w:r w:rsidR="00667A62" w:rsidRPr="00CA4CE5">
        <w:rPr>
          <w:rFonts w:eastAsia="仿宋" w:hint="eastAsia"/>
          <w:color w:val="000000"/>
          <w:kern w:val="0"/>
          <w:sz w:val="28"/>
          <w:szCs w:val="28"/>
        </w:rPr>
        <w:t xml:space="preserve"> </w:t>
      </w:r>
    </w:p>
    <w:p w14:paraId="17E89900" w14:textId="4B60523E" w:rsidR="00667A62" w:rsidRPr="00CA4CE5" w:rsidRDefault="00CA4CE5" w:rsidP="00CA4CE5">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4</w:t>
      </w:r>
      <w:r>
        <w:rPr>
          <w:rFonts w:eastAsia="仿宋" w:hint="eastAsia"/>
          <w:color w:val="000000"/>
          <w:kern w:val="0"/>
          <w:sz w:val="28"/>
          <w:szCs w:val="28"/>
        </w:rPr>
        <w:t>.</w:t>
      </w:r>
      <w:r w:rsidR="00667A62" w:rsidRPr="00CA4CE5">
        <w:rPr>
          <w:rFonts w:eastAsia="仿宋" w:hint="eastAsia"/>
          <w:color w:val="000000"/>
          <w:kern w:val="0"/>
          <w:sz w:val="28"/>
          <w:szCs w:val="28"/>
        </w:rPr>
        <w:t>后勤保障部有权对门禁数据的使用情况进行调查、审核。</w:t>
      </w:r>
      <w:r w:rsidR="00667A62" w:rsidRPr="00CA4CE5">
        <w:rPr>
          <w:rFonts w:eastAsia="仿宋" w:hint="eastAsia"/>
          <w:color w:val="000000"/>
          <w:kern w:val="0"/>
          <w:sz w:val="28"/>
          <w:szCs w:val="28"/>
        </w:rPr>
        <w:t xml:space="preserve"> </w:t>
      </w:r>
      <w:r w:rsidR="00667A62" w:rsidRPr="00CA4CE5">
        <w:rPr>
          <w:rFonts w:eastAsia="仿宋" w:hint="eastAsia"/>
          <w:color w:val="000000"/>
          <w:kern w:val="0"/>
          <w:sz w:val="28"/>
          <w:szCs w:val="28"/>
        </w:rPr>
        <w:t>对违反</w:t>
      </w:r>
      <w:r w:rsidR="00667A62" w:rsidRPr="00CA4CE5">
        <w:rPr>
          <w:rFonts w:eastAsia="仿宋" w:hint="eastAsia"/>
          <w:color w:val="000000"/>
          <w:kern w:val="0"/>
          <w:sz w:val="28"/>
          <w:szCs w:val="28"/>
        </w:rPr>
        <w:lastRenderedPageBreak/>
        <w:t>门禁信息查询规定，将予以全</w:t>
      </w:r>
      <w:r>
        <w:rPr>
          <w:rFonts w:eastAsia="仿宋" w:hint="eastAsia"/>
          <w:color w:val="000000"/>
          <w:kern w:val="0"/>
          <w:sz w:val="28"/>
          <w:szCs w:val="28"/>
        </w:rPr>
        <w:t>院</w:t>
      </w:r>
      <w:r w:rsidR="00667A62" w:rsidRPr="00CA4CE5">
        <w:rPr>
          <w:rFonts w:eastAsia="仿宋" w:hint="eastAsia"/>
          <w:color w:val="000000"/>
          <w:kern w:val="0"/>
          <w:sz w:val="28"/>
          <w:szCs w:val="28"/>
        </w:rPr>
        <w:t>通报，情节严重的同时处以罚款。由此给研究院造成损失的，将追究其相应责任。</w:t>
      </w:r>
    </w:p>
    <w:p w14:paraId="162E2A65" w14:textId="3A593223" w:rsidR="00CA4CE5" w:rsidRPr="00CA4CE5" w:rsidRDefault="00CA4CE5" w:rsidP="00CA4CE5">
      <w:pPr>
        <w:pStyle w:val="p16"/>
        <w:numPr>
          <w:ilvl w:val="0"/>
          <w:numId w:val="12"/>
        </w:numPr>
        <w:spacing w:before="120" w:after="120" w:line="360" w:lineRule="auto"/>
        <w:ind w:left="0" w:firstLine="709"/>
        <w:rPr>
          <w:rFonts w:eastAsia="仿宋"/>
          <w:color w:val="000000"/>
          <w:sz w:val="28"/>
          <w:szCs w:val="28"/>
        </w:rPr>
      </w:pPr>
      <w:r w:rsidRPr="00CA4CE5">
        <w:rPr>
          <w:rFonts w:eastAsia="仿宋" w:hint="eastAsia"/>
          <w:color w:val="000000"/>
          <w:sz w:val="28"/>
          <w:szCs w:val="28"/>
        </w:rPr>
        <w:t>如需提取门禁数据信息，</w:t>
      </w:r>
      <w:proofErr w:type="gramStart"/>
      <w:r w:rsidRPr="00CA4CE5">
        <w:rPr>
          <w:rFonts w:eastAsia="仿宋" w:hint="eastAsia"/>
          <w:color w:val="000000"/>
          <w:sz w:val="28"/>
          <w:szCs w:val="28"/>
        </w:rPr>
        <w:t>需以下</w:t>
      </w:r>
      <w:proofErr w:type="gramEnd"/>
      <w:r w:rsidRPr="00CA4CE5">
        <w:rPr>
          <w:rFonts w:eastAsia="仿宋" w:hint="eastAsia"/>
          <w:color w:val="000000"/>
          <w:sz w:val="28"/>
          <w:szCs w:val="28"/>
        </w:rPr>
        <w:t>流程</w:t>
      </w:r>
      <w:r>
        <w:rPr>
          <w:rFonts w:eastAsia="仿宋" w:hint="eastAsia"/>
          <w:color w:val="000000"/>
          <w:sz w:val="28"/>
          <w:szCs w:val="28"/>
        </w:rPr>
        <w:t>：</w:t>
      </w:r>
      <w:r w:rsidRPr="00CA4CE5">
        <w:rPr>
          <w:rFonts w:eastAsia="仿宋" w:hint="eastAsia"/>
          <w:color w:val="000000"/>
          <w:sz w:val="28"/>
          <w:szCs w:val="28"/>
        </w:rPr>
        <w:t>填写《门禁数据信息查询申请单》——后勤保障部负责人签字——研究院相关领导审批。</w:t>
      </w:r>
      <w:r w:rsidRPr="00CA4CE5">
        <w:rPr>
          <w:rFonts w:eastAsia="仿宋" w:hint="eastAsia"/>
          <w:color w:val="000000"/>
          <w:sz w:val="28"/>
          <w:szCs w:val="28"/>
        </w:rPr>
        <w:t xml:space="preserve"> </w:t>
      </w:r>
    </w:p>
    <w:p w14:paraId="51425849" w14:textId="6D0E8919" w:rsidR="00667A62" w:rsidRPr="00CA4CE5" w:rsidRDefault="00667A62" w:rsidP="00CA4CE5">
      <w:pPr>
        <w:pStyle w:val="p16"/>
        <w:numPr>
          <w:ilvl w:val="0"/>
          <w:numId w:val="12"/>
        </w:numPr>
        <w:spacing w:before="120" w:after="120" w:line="360" w:lineRule="auto"/>
        <w:ind w:left="0" w:firstLine="709"/>
        <w:rPr>
          <w:rFonts w:eastAsia="仿宋"/>
          <w:color w:val="000000"/>
          <w:sz w:val="28"/>
          <w:szCs w:val="28"/>
        </w:rPr>
      </w:pPr>
      <w:r w:rsidRPr="00CA4CE5">
        <w:rPr>
          <w:rFonts w:eastAsia="仿宋" w:hint="eastAsia"/>
          <w:color w:val="000000"/>
          <w:sz w:val="28"/>
          <w:szCs w:val="28"/>
        </w:rPr>
        <w:t>门禁系统管理规定</w:t>
      </w:r>
    </w:p>
    <w:p w14:paraId="7941C6B4" w14:textId="47F6151B" w:rsidR="00667A62" w:rsidRPr="001E01AB" w:rsidRDefault="001E01AB" w:rsidP="001E01AB">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1</w:t>
      </w:r>
      <w:r>
        <w:rPr>
          <w:rFonts w:eastAsia="仿宋" w:hint="eastAsia"/>
          <w:color w:val="000000"/>
          <w:kern w:val="0"/>
          <w:sz w:val="28"/>
          <w:szCs w:val="28"/>
        </w:rPr>
        <w:t>.</w:t>
      </w:r>
      <w:r w:rsidR="00667A62" w:rsidRPr="001E01AB">
        <w:rPr>
          <w:rFonts w:eastAsia="仿宋" w:hint="eastAsia"/>
          <w:color w:val="000000"/>
          <w:kern w:val="0"/>
          <w:sz w:val="28"/>
          <w:szCs w:val="28"/>
        </w:rPr>
        <w:t>门禁</w:t>
      </w:r>
      <w:r>
        <w:rPr>
          <w:rFonts w:eastAsia="仿宋" w:hint="eastAsia"/>
          <w:color w:val="000000"/>
          <w:kern w:val="0"/>
          <w:sz w:val="28"/>
          <w:szCs w:val="28"/>
        </w:rPr>
        <w:t>采用“人脸识别”技术</w:t>
      </w:r>
      <w:r w:rsidR="0035065D">
        <w:rPr>
          <w:rFonts w:eastAsia="仿宋" w:hint="eastAsia"/>
          <w:color w:val="000000"/>
          <w:kern w:val="0"/>
          <w:sz w:val="28"/>
          <w:szCs w:val="28"/>
        </w:rPr>
        <w:t>；</w:t>
      </w:r>
    </w:p>
    <w:p w14:paraId="556C133B" w14:textId="4B4BFC7C" w:rsidR="00667A62" w:rsidRPr="001E01AB" w:rsidRDefault="001E01AB" w:rsidP="001E01AB">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2</w:t>
      </w:r>
      <w:r>
        <w:rPr>
          <w:rFonts w:eastAsia="仿宋" w:hint="eastAsia"/>
          <w:color w:val="000000"/>
          <w:kern w:val="0"/>
          <w:sz w:val="28"/>
          <w:szCs w:val="28"/>
        </w:rPr>
        <w:t>.</w:t>
      </w:r>
      <w:r>
        <w:rPr>
          <w:rFonts w:eastAsia="仿宋" w:hint="eastAsia"/>
          <w:color w:val="000000"/>
          <w:kern w:val="0"/>
          <w:sz w:val="28"/>
          <w:szCs w:val="28"/>
        </w:rPr>
        <w:t>人脸识别数据</w:t>
      </w:r>
      <w:r w:rsidR="00667A62" w:rsidRPr="001E01AB">
        <w:rPr>
          <w:rFonts w:eastAsia="仿宋" w:hint="eastAsia"/>
          <w:color w:val="000000"/>
          <w:kern w:val="0"/>
          <w:sz w:val="28"/>
          <w:szCs w:val="28"/>
        </w:rPr>
        <w:t>由后勤保障部部统一</w:t>
      </w:r>
      <w:r>
        <w:rPr>
          <w:rFonts w:eastAsia="仿宋" w:hint="eastAsia"/>
          <w:color w:val="000000"/>
          <w:kern w:val="0"/>
          <w:sz w:val="28"/>
          <w:szCs w:val="28"/>
        </w:rPr>
        <w:t>采集</w:t>
      </w:r>
      <w:r w:rsidR="0035065D">
        <w:rPr>
          <w:rFonts w:eastAsia="仿宋" w:hint="eastAsia"/>
          <w:color w:val="000000"/>
          <w:kern w:val="0"/>
          <w:sz w:val="28"/>
          <w:szCs w:val="28"/>
        </w:rPr>
        <w:t>；</w:t>
      </w:r>
    </w:p>
    <w:p w14:paraId="35F206A4" w14:textId="5C240251" w:rsidR="00667A62" w:rsidRPr="001E01AB" w:rsidRDefault="001E01AB" w:rsidP="001E01AB">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3</w:t>
      </w:r>
      <w:r>
        <w:rPr>
          <w:rFonts w:eastAsia="仿宋" w:hint="eastAsia"/>
          <w:color w:val="000000"/>
          <w:kern w:val="0"/>
          <w:sz w:val="28"/>
          <w:szCs w:val="28"/>
        </w:rPr>
        <w:t>.</w:t>
      </w:r>
      <w:r>
        <w:rPr>
          <w:rFonts w:eastAsia="仿宋" w:hint="eastAsia"/>
          <w:color w:val="000000"/>
          <w:kern w:val="0"/>
          <w:sz w:val="28"/>
          <w:szCs w:val="28"/>
        </w:rPr>
        <w:t>通过人脸识别</w:t>
      </w:r>
      <w:r w:rsidR="00667A62" w:rsidRPr="001E01AB">
        <w:rPr>
          <w:rFonts w:eastAsia="仿宋" w:hint="eastAsia"/>
          <w:color w:val="000000"/>
          <w:kern w:val="0"/>
          <w:sz w:val="28"/>
          <w:szCs w:val="28"/>
        </w:rPr>
        <w:t>开启门后，应随手关门，确认门禁关闭后，方可离开</w:t>
      </w:r>
      <w:r w:rsidR="0035065D">
        <w:rPr>
          <w:rFonts w:eastAsia="仿宋" w:hint="eastAsia"/>
          <w:color w:val="000000"/>
          <w:kern w:val="0"/>
          <w:sz w:val="28"/>
          <w:szCs w:val="28"/>
        </w:rPr>
        <w:t>；</w:t>
      </w:r>
    </w:p>
    <w:p w14:paraId="20F59C65" w14:textId="155B9329" w:rsidR="00667A62" w:rsidRPr="001E01AB" w:rsidRDefault="001E01AB" w:rsidP="001E01AB">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4</w:t>
      </w:r>
      <w:r>
        <w:rPr>
          <w:rFonts w:eastAsia="仿宋" w:hint="eastAsia"/>
          <w:color w:val="000000"/>
          <w:kern w:val="0"/>
          <w:sz w:val="28"/>
          <w:szCs w:val="28"/>
        </w:rPr>
        <w:t>.</w:t>
      </w:r>
      <w:r w:rsidR="00667A62" w:rsidRPr="001E01AB">
        <w:rPr>
          <w:rFonts w:eastAsia="仿宋" w:hint="eastAsia"/>
          <w:color w:val="000000"/>
          <w:kern w:val="0"/>
          <w:sz w:val="28"/>
          <w:szCs w:val="28"/>
        </w:rPr>
        <w:t>非研究院人员因公事进入</w:t>
      </w:r>
      <w:r>
        <w:rPr>
          <w:rFonts w:eastAsia="仿宋" w:hint="eastAsia"/>
          <w:color w:val="000000"/>
          <w:kern w:val="0"/>
          <w:sz w:val="28"/>
          <w:szCs w:val="28"/>
        </w:rPr>
        <w:t>园区</w:t>
      </w:r>
      <w:r w:rsidR="00667A62" w:rsidRPr="001E01AB">
        <w:rPr>
          <w:rFonts w:eastAsia="仿宋" w:hint="eastAsia"/>
          <w:color w:val="000000"/>
          <w:kern w:val="0"/>
          <w:sz w:val="28"/>
          <w:szCs w:val="28"/>
        </w:rPr>
        <w:t>，必须由相应部门负责人陪同，由员工通道通过安全闸机，经过安全检查和凭有效证件在保安室进行登记后，由陪同人员陪同进入</w:t>
      </w:r>
      <w:r w:rsidR="0035065D">
        <w:rPr>
          <w:rFonts w:eastAsia="仿宋" w:hint="eastAsia"/>
          <w:color w:val="000000"/>
          <w:kern w:val="0"/>
          <w:sz w:val="28"/>
          <w:szCs w:val="28"/>
        </w:rPr>
        <w:t>；</w:t>
      </w:r>
    </w:p>
    <w:p w14:paraId="097D87DE" w14:textId="6DBA7562" w:rsidR="00667A62" w:rsidRPr="001E01AB" w:rsidRDefault="001E01AB" w:rsidP="001E01AB">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5</w:t>
      </w:r>
      <w:r>
        <w:rPr>
          <w:rFonts w:eastAsia="仿宋" w:hint="eastAsia"/>
          <w:color w:val="000000"/>
          <w:kern w:val="0"/>
          <w:sz w:val="28"/>
          <w:szCs w:val="28"/>
        </w:rPr>
        <w:t>.</w:t>
      </w:r>
      <w:r>
        <w:rPr>
          <w:rFonts w:eastAsia="仿宋" w:hint="eastAsia"/>
          <w:color w:val="000000"/>
          <w:kern w:val="0"/>
          <w:sz w:val="28"/>
          <w:szCs w:val="28"/>
        </w:rPr>
        <w:t>对</w:t>
      </w:r>
      <w:r w:rsidR="00667A62" w:rsidRPr="001E01AB">
        <w:rPr>
          <w:rFonts w:eastAsia="仿宋" w:hint="eastAsia"/>
          <w:color w:val="000000"/>
          <w:kern w:val="0"/>
          <w:sz w:val="28"/>
          <w:szCs w:val="28"/>
        </w:rPr>
        <w:t>拜访和联系工作的</w:t>
      </w:r>
      <w:r>
        <w:rPr>
          <w:rFonts w:eastAsia="仿宋" w:hint="eastAsia"/>
          <w:color w:val="000000"/>
          <w:kern w:val="0"/>
          <w:sz w:val="28"/>
          <w:szCs w:val="28"/>
        </w:rPr>
        <w:t>人员</w:t>
      </w:r>
      <w:r w:rsidR="00667A62" w:rsidRPr="001E01AB">
        <w:rPr>
          <w:rFonts w:eastAsia="仿宋" w:hint="eastAsia"/>
          <w:color w:val="000000"/>
          <w:kern w:val="0"/>
          <w:sz w:val="28"/>
          <w:szCs w:val="28"/>
        </w:rPr>
        <w:t>，由保安室负责电话通知相应部门，部门接待通知后，派人员到保安室，经过安全检查和凭有效证件在保安室进行登记后，由部门人员陪同进入。</w:t>
      </w:r>
    </w:p>
    <w:p w14:paraId="5B6B2DD9" w14:textId="0B27EAB0" w:rsidR="00667A62" w:rsidRPr="001E01AB" w:rsidRDefault="00667A62" w:rsidP="001E01AB">
      <w:pPr>
        <w:pStyle w:val="p16"/>
        <w:numPr>
          <w:ilvl w:val="0"/>
          <w:numId w:val="12"/>
        </w:numPr>
        <w:spacing w:before="120" w:after="120" w:line="360" w:lineRule="auto"/>
        <w:ind w:left="0" w:firstLine="709"/>
        <w:rPr>
          <w:rFonts w:eastAsia="仿宋"/>
          <w:color w:val="000000"/>
          <w:sz w:val="28"/>
          <w:szCs w:val="28"/>
        </w:rPr>
      </w:pPr>
      <w:r w:rsidRPr="001E01AB">
        <w:rPr>
          <w:rFonts w:eastAsia="仿宋" w:hint="eastAsia"/>
          <w:color w:val="000000"/>
          <w:sz w:val="28"/>
          <w:szCs w:val="28"/>
        </w:rPr>
        <w:t>门禁的检查和维护</w:t>
      </w:r>
    </w:p>
    <w:p w14:paraId="39CAD0D9" w14:textId="4D568FD1" w:rsidR="00667A62" w:rsidRPr="001E01AB" w:rsidRDefault="001E01AB" w:rsidP="001E01AB">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1</w:t>
      </w:r>
      <w:r>
        <w:rPr>
          <w:rFonts w:eastAsia="仿宋" w:hint="eastAsia"/>
          <w:color w:val="000000"/>
          <w:kern w:val="0"/>
          <w:sz w:val="28"/>
          <w:szCs w:val="28"/>
        </w:rPr>
        <w:t>.</w:t>
      </w:r>
      <w:r>
        <w:rPr>
          <w:rFonts w:eastAsia="仿宋" w:hint="eastAsia"/>
          <w:color w:val="000000"/>
          <w:kern w:val="0"/>
          <w:sz w:val="28"/>
          <w:szCs w:val="28"/>
        </w:rPr>
        <w:t>本院职工</w:t>
      </w:r>
      <w:r w:rsidR="00667A62" w:rsidRPr="001E01AB">
        <w:rPr>
          <w:rFonts w:eastAsia="仿宋" w:hint="eastAsia"/>
          <w:color w:val="000000"/>
          <w:kern w:val="0"/>
          <w:sz w:val="28"/>
          <w:szCs w:val="28"/>
        </w:rPr>
        <w:t>在日常使用过程中，发现门禁系统有问题无法使用时，立即将情况上报后勤保障部</w:t>
      </w:r>
      <w:r w:rsidR="007E548E">
        <w:rPr>
          <w:rFonts w:eastAsia="仿宋" w:hint="eastAsia"/>
          <w:color w:val="000000"/>
          <w:kern w:val="0"/>
          <w:sz w:val="28"/>
          <w:szCs w:val="28"/>
        </w:rPr>
        <w:t>联系</w:t>
      </w:r>
      <w:r w:rsidR="00667A62" w:rsidRPr="001E01AB">
        <w:rPr>
          <w:rFonts w:eastAsia="仿宋" w:hint="eastAsia"/>
          <w:color w:val="000000"/>
          <w:kern w:val="0"/>
          <w:sz w:val="28"/>
          <w:szCs w:val="28"/>
        </w:rPr>
        <w:t>维修</w:t>
      </w:r>
      <w:r w:rsidR="0035065D">
        <w:rPr>
          <w:rFonts w:eastAsia="仿宋" w:hint="eastAsia"/>
          <w:color w:val="000000"/>
          <w:kern w:val="0"/>
          <w:sz w:val="28"/>
          <w:szCs w:val="28"/>
        </w:rPr>
        <w:t>；</w:t>
      </w:r>
    </w:p>
    <w:p w14:paraId="34BAE7B4" w14:textId="5BB384C5" w:rsidR="00667A62" w:rsidRPr="001E01AB" w:rsidRDefault="001E01AB" w:rsidP="001E01AB">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2</w:t>
      </w:r>
      <w:r>
        <w:rPr>
          <w:rFonts w:eastAsia="仿宋" w:hint="eastAsia"/>
          <w:color w:val="000000"/>
          <w:kern w:val="0"/>
          <w:sz w:val="28"/>
          <w:szCs w:val="28"/>
        </w:rPr>
        <w:t>.</w:t>
      </w:r>
      <w:r w:rsidRPr="001E01AB">
        <w:rPr>
          <w:rFonts w:eastAsia="仿宋" w:hint="eastAsia"/>
          <w:color w:val="000000"/>
          <w:kern w:val="0"/>
          <w:sz w:val="28"/>
          <w:szCs w:val="28"/>
        </w:rPr>
        <w:t xml:space="preserve"> </w:t>
      </w:r>
      <w:r w:rsidRPr="001E01AB">
        <w:rPr>
          <w:rFonts w:eastAsia="仿宋" w:hint="eastAsia"/>
          <w:color w:val="000000"/>
          <w:kern w:val="0"/>
          <w:sz w:val="28"/>
          <w:szCs w:val="28"/>
        </w:rPr>
        <w:t>后勤保障部</w:t>
      </w:r>
      <w:r w:rsidR="00667A62" w:rsidRPr="001E01AB">
        <w:rPr>
          <w:rFonts w:eastAsia="仿宋" w:hint="eastAsia"/>
          <w:color w:val="000000"/>
          <w:kern w:val="0"/>
          <w:sz w:val="28"/>
          <w:szCs w:val="28"/>
        </w:rPr>
        <w:t>人员在日常巡查过程中，发现门禁系统有问题无法使</w:t>
      </w:r>
      <w:r w:rsidR="00667A62" w:rsidRPr="001E01AB">
        <w:rPr>
          <w:rFonts w:eastAsia="仿宋" w:hint="eastAsia"/>
          <w:color w:val="000000"/>
          <w:kern w:val="0"/>
          <w:sz w:val="28"/>
          <w:szCs w:val="28"/>
        </w:rPr>
        <w:lastRenderedPageBreak/>
        <w:t>用时，立</w:t>
      </w:r>
      <w:r>
        <w:rPr>
          <w:rFonts w:eastAsia="仿宋" w:hint="eastAsia"/>
          <w:color w:val="000000"/>
          <w:kern w:val="0"/>
          <w:sz w:val="28"/>
          <w:szCs w:val="28"/>
        </w:rPr>
        <w:t>即联系</w:t>
      </w:r>
      <w:r w:rsidR="00667A62" w:rsidRPr="001E01AB">
        <w:rPr>
          <w:rFonts w:eastAsia="仿宋" w:hint="eastAsia"/>
          <w:color w:val="000000"/>
          <w:kern w:val="0"/>
          <w:sz w:val="28"/>
          <w:szCs w:val="28"/>
        </w:rPr>
        <w:t>维修</w:t>
      </w:r>
      <w:r w:rsidR="0035065D">
        <w:rPr>
          <w:rFonts w:eastAsia="仿宋" w:hint="eastAsia"/>
          <w:color w:val="000000"/>
          <w:kern w:val="0"/>
          <w:sz w:val="28"/>
          <w:szCs w:val="28"/>
        </w:rPr>
        <w:t>；</w:t>
      </w:r>
    </w:p>
    <w:p w14:paraId="7D55221A" w14:textId="6C3E14AE" w:rsidR="00667A62" w:rsidRPr="001E01AB" w:rsidRDefault="007E548E" w:rsidP="007E548E">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3</w:t>
      </w:r>
      <w:r>
        <w:rPr>
          <w:rFonts w:eastAsia="仿宋" w:hint="eastAsia"/>
          <w:color w:val="000000"/>
          <w:kern w:val="0"/>
          <w:sz w:val="28"/>
          <w:szCs w:val="28"/>
        </w:rPr>
        <w:t>.</w:t>
      </w:r>
      <w:r w:rsidRPr="001E01AB">
        <w:rPr>
          <w:rFonts w:eastAsia="仿宋"/>
          <w:color w:val="000000"/>
          <w:kern w:val="0"/>
          <w:sz w:val="28"/>
          <w:szCs w:val="28"/>
        </w:rPr>
        <w:t xml:space="preserve"> </w:t>
      </w:r>
      <w:r w:rsidR="00667A62" w:rsidRPr="001E01AB">
        <w:rPr>
          <w:rFonts w:eastAsia="仿宋" w:hint="eastAsia"/>
          <w:color w:val="000000"/>
          <w:kern w:val="0"/>
          <w:sz w:val="28"/>
          <w:szCs w:val="28"/>
        </w:rPr>
        <w:t>后勤保障部负责制定定期设备巡查和保养计划，并根据计划进行检查和维护保养。</w:t>
      </w:r>
    </w:p>
    <w:p w14:paraId="460A2B4E" w14:textId="7C19D946" w:rsidR="00667A62" w:rsidRPr="007E548E" w:rsidRDefault="00667A62" w:rsidP="007E548E">
      <w:pPr>
        <w:pStyle w:val="p16"/>
        <w:numPr>
          <w:ilvl w:val="0"/>
          <w:numId w:val="12"/>
        </w:numPr>
        <w:spacing w:before="120" w:after="120" w:line="360" w:lineRule="auto"/>
        <w:ind w:left="0" w:firstLine="709"/>
        <w:rPr>
          <w:rFonts w:eastAsia="仿宋"/>
          <w:color w:val="000000"/>
          <w:sz w:val="28"/>
          <w:szCs w:val="28"/>
        </w:rPr>
      </w:pPr>
      <w:r w:rsidRPr="007E548E">
        <w:rPr>
          <w:rFonts w:eastAsia="仿宋" w:hint="eastAsia"/>
          <w:color w:val="000000"/>
          <w:sz w:val="28"/>
          <w:szCs w:val="28"/>
        </w:rPr>
        <w:t>处罚</w:t>
      </w:r>
    </w:p>
    <w:p w14:paraId="6BA04FBC" w14:textId="47B6D1D1" w:rsidR="00667A62" w:rsidRPr="007E548E" w:rsidRDefault="007E548E" w:rsidP="007E548E">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1</w:t>
      </w:r>
      <w:r>
        <w:rPr>
          <w:rFonts w:eastAsia="仿宋" w:hint="eastAsia"/>
          <w:color w:val="000000"/>
          <w:kern w:val="0"/>
          <w:sz w:val="28"/>
          <w:szCs w:val="28"/>
        </w:rPr>
        <w:t>.</w:t>
      </w:r>
      <w:r w:rsidR="00667A62" w:rsidRPr="007E548E">
        <w:rPr>
          <w:rFonts w:eastAsia="仿宋" w:hint="eastAsia"/>
          <w:color w:val="000000"/>
          <w:kern w:val="0"/>
          <w:sz w:val="28"/>
          <w:szCs w:val="28"/>
        </w:rPr>
        <w:t>通过门禁后，未及时关闭</w:t>
      </w:r>
      <w:proofErr w:type="gramStart"/>
      <w:r w:rsidR="00667A62" w:rsidRPr="007E548E">
        <w:rPr>
          <w:rFonts w:eastAsia="仿宋" w:hint="eastAsia"/>
          <w:color w:val="000000"/>
          <w:kern w:val="0"/>
          <w:sz w:val="28"/>
          <w:szCs w:val="28"/>
        </w:rPr>
        <w:t>门离开</w:t>
      </w:r>
      <w:proofErr w:type="gramEnd"/>
      <w:r w:rsidR="00667A62" w:rsidRPr="007E548E">
        <w:rPr>
          <w:rFonts w:eastAsia="仿宋" w:hint="eastAsia"/>
          <w:color w:val="000000"/>
          <w:kern w:val="0"/>
          <w:sz w:val="28"/>
          <w:szCs w:val="28"/>
        </w:rPr>
        <w:t>的，按相关条款进行处罚</w:t>
      </w:r>
      <w:r w:rsidR="0035065D">
        <w:rPr>
          <w:rFonts w:eastAsia="仿宋" w:hint="eastAsia"/>
          <w:color w:val="000000"/>
          <w:kern w:val="0"/>
          <w:sz w:val="28"/>
          <w:szCs w:val="28"/>
        </w:rPr>
        <w:t>；</w:t>
      </w:r>
    </w:p>
    <w:p w14:paraId="001FCEA5" w14:textId="3D2CF75C" w:rsidR="00667A62" w:rsidRPr="007E548E" w:rsidRDefault="007E548E" w:rsidP="007E548E">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2</w:t>
      </w:r>
      <w:r>
        <w:rPr>
          <w:rFonts w:eastAsia="仿宋" w:hint="eastAsia"/>
          <w:color w:val="000000"/>
          <w:kern w:val="0"/>
          <w:sz w:val="28"/>
          <w:szCs w:val="28"/>
        </w:rPr>
        <w:t>.</w:t>
      </w:r>
      <w:r w:rsidR="00667A62" w:rsidRPr="007E548E">
        <w:rPr>
          <w:rFonts w:eastAsia="仿宋" w:hint="eastAsia"/>
          <w:color w:val="000000"/>
          <w:kern w:val="0"/>
          <w:sz w:val="28"/>
          <w:szCs w:val="28"/>
        </w:rPr>
        <w:t>擅自进入无权限工作区域的，按相关条款进行处罚</w:t>
      </w:r>
      <w:r w:rsidR="0035065D">
        <w:rPr>
          <w:rFonts w:eastAsia="仿宋" w:hint="eastAsia"/>
          <w:color w:val="000000"/>
          <w:kern w:val="0"/>
          <w:sz w:val="28"/>
          <w:szCs w:val="28"/>
        </w:rPr>
        <w:t>；</w:t>
      </w:r>
    </w:p>
    <w:p w14:paraId="5F47406B" w14:textId="6BBBC0B7" w:rsidR="00667A62" w:rsidRPr="007E548E" w:rsidRDefault="007E548E" w:rsidP="007E548E">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3</w:t>
      </w:r>
      <w:r>
        <w:rPr>
          <w:rFonts w:eastAsia="仿宋" w:hint="eastAsia"/>
          <w:color w:val="000000"/>
          <w:kern w:val="0"/>
          <w:sz w:val="28"/>
          <w:szCs w:val="28"/>
        </w:rPr>
        <w:t>.</w:t>
      </w:r>
      <w:r w:rsidR="00667A62" w:rsidRPr="007E548E">
        <w:rPr>
          <w:rFonts w:eastAsia="仿宋" w:hint="eastAsia"/>
          <w:color w:val="000000"/>
          <w:kern w:val="0"/>
          <w:sz w:val="28"/>
          <w:szCs w:val="28"/>
        </w:rPr>
        <w:t>人为造成门禁系统损坏的，由损坏人承担门禁系统的所有修理费用；</w:t>
      </w:r>
      <w:r>
        <w:rPr>
          <w:rFonts w:eastAsia="仿宋" w:hint="eastAsia"/>
          <w:color w:val="000000"/>
          <w:kern w:val="0"/>
          <w:sz w:val="28"/>
          <w:szCs w:val="28"/>
        </w:rPr>
        <w:t>人为</w:t>
      </w:r>
      <w:r w:rsidR="00667A62" w:rsidRPr="007E548E">
        <w:rPr>
          <w:rFonts w:eastAsia="仿宋" w:hint="eastAsia"/>
          <w:color w:val="000000"/>
          <w:kern w:val="0"/>
          <w:sz w:val="28"/>
          <w:szCs w:val="28"/>
        </w:rPr>
        <w:t>造成门禁系统无法修理的，承担门禁系统的一切费用</w:t>
      </w:r>
      <w:r w:rsidR="0035065D">
        <w:rPr>
          <w:rFonts w:eastAsia="仿宋" w:hint="eastAsia"/>
          <w:color w:val="000000"/>
          <w:kern w:val="0"/>
          <w:sz w:val="28"/>
          <w:szCs w:val="28"/>
        </w:rPr>
        <w:t>；</w:t>
      </w:r>
    </w:p>
    <w:p w14:paraId="4B7F36B8" w14:textId="4CF9ADE7" w:rsidR="00667A62" w:rsidRPr="007E548E" w:rsidRDefault="007E548E" w:rsidP="007E548E">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4</w:t>
      </w:r>
      <w:r>
        <w:rPr>
          <w:rFonts w:eastAsia="仿宋" w:hint="eastAsia"/>
          <w:color w:val="000000"/>
          <w:kern w:val="0"/>
          <w:sz w:val="28"/>
          <w:szCs w:val="28"/>
        </w:rPr>
        <w:t>.</w:t>
      </w:r>
      <w:r w:rsidR="00667A62" w:rsidRPr="007E548E">
        <w:rPr>
          <w:rFonts w:eastAsia="仿宋" w:hint="eastAsia"/>
          <w:color w:val="000000"/>
          <w:kern w:val="0"/>
          <w:sz w:val="28"/>
          <w:szCs w:val="28"/>
        </w:rPr>
        <w:t>恶意损坏门禁系统的，除承担门禁系统的一切费用外，将移送公安机关处理。</w:t>
      </w:r>
    </w:p>
    <w:p w14:paraId="3C2D0B2D" w14:textId="4BFBC131" w:rsidR="007E548E" w:rsidRPr="001E0703" w:rsidRDefault="007E548E" w:rsidP="007E548E">
      <w:pPr>
        <w:widowControl/>
        <w:shd w:val="clear" w:color="auto" w:fill="FFFFFF"/>
        <w:spacing w:line="360" w:lineRule="auto"/>
        <w:ind w:left="420" w:hanging="420"/>
        <w:jc w:val="center"/>
        <w:rPr>
          <w:rFonts w:eastAsia="黑体"/>
          <w:color w:val="000000"/>
          <w:kern w:val="0"/>
          <w:sz w:val="28"/>
          <w:szCs w:val="28"/>
        </w:rPr>
      </w:pPr>
      <w:r w:rsidRPr="001E0703">
        <w:rPr>
          <w:rFonts w:eastAsia="黑体"/>
          <w:color w:val="000000"/>
          <w:kern w:val="0"/>
          <w:sz w:val="28"/>
          <w:szCs w:val="28"/>
        </w:rPr>
        <w:t>第</w:t>
      </w:r>
      <w:r>
        <w:rPr>
          <w:rFonts w:eastAsia="黑体" w:hint="eastAsia"/>
          <w:color w:val="000000"/>
          <w:kern w:val="0"/>
          <w:sz w:val="28"/>
          <w:szCs w:val="28"/>
        </w:rPr>
        <w:t>四</w:t>
      </w:r>
      <w:r w:rsidRPr="001E0703">
        <w:rPr>
          <w:rFonts w:eastAsia="黑体"/>
          <w:color w:val="000000"/>
          <w:kern w:val="0"/>
          <w:sz w:val="28"/>
          <w:szCs w:val="28"/>
        </w:rPr>
        <w:t>章</w:t>
      </w:r>
      <w:r w:rsidRPr="001E0703">
        <w:rPr>
          <w:rFonts w:eastAsia="黑体"/>
          <w:color w:val="000000"/>
          <w:kern w:val="0"/>
          <w:sz w:val="28"/>
          <w:szCs w:val="28"/>
        </w:rPr>
        <w:t xml:space="preserve"> </w:t>
      </w:r>
      <w:r w:rsidRPr="001E0703">
        <w:rPr>
          <w:rFonts w:eastAsia="黑体"/>
          <w:color w:val="000000"/>
          <w:kern w:val="0"/>
          <w:sz w:val="28"/>
          <w:szCs w:val="28"/>
        </w:rPr>
        <w:t>附则</w:t>
      </w:r>
    </w:p>
    <w:p w14:paraId="2712A02E" w14:textId="77777777" w:rsidR="007E548E" w:rsidRPr="003548DE" w:rsidRDefault="007E548E" w:rsidP="007E548E">
      <w:pPr>
        <w:pStyle w:val="p16"/>
        <w:numPr>
          <w:ilvl w:val="0"/>
          <w:numId w:val="12"/>
        </w:numPr>
        <w:spacing w:line="360" w:lineRule="auto"/>
        <w:ind w:left="0" w:firstLine="709"/>
        <w:rPr>
          <w:rFonts w:eastAsia="仿宋"/>
          <w:color w:val="000000"/>
          <w:sz w:val="28"/>
          <w:szCs w:val="28"/>
        </w:rPr>
      </w:pPr>
      <w:r w:rsidRPr="003548DE">
        <w:rPr>
          <w:rFonts w:eastAsia="仿宋"/>
          <w:color w:val="000000"/>
          <w:sz w:val="28"/>
          <w:szCs w:val="28"/>
        </w:rPr>
        <w:t>本规定自发布之日起施行。</w:t>
      </w:r>
    </w:p>
    <w:p w14:paraId="1097CE98" w14:textId="3CDC952D" w:rsidR="007E548E" w:rsidRPr="003548DE" w:rsidRDefault="007E548E" w:rsidP="007E548E">
      <w:pPr>
        <w:pStyle w:val="p16"/>
        <w:numPr>
          <w:ilvl w:val="0"/>
          <w:numId w:val="12"/>
        </w:numPr>
        <w:spacing w:line="360" w:lineRule="auto"/>
        <w:ind w:left="142" w:firstLineChars="202" w:firstLine="566"/>
        <w:rPr>
          <w:rFonts w:eastAsia="仿宋"/>
          <w:color w:val="000000"/>
          <w:sz w:val="28"/>
          <w:szCs w:val="28"/>
        </w:rPr>
        <w:sectPr w:rsidR="007E548E" w:rsidRPr="003548DE">
          <w:pgSz w:w="11906" w:h="16838"/>
          <w:pgMar w:top="1803" w:right="1440" w:bottom="1803" w:left="1440" w:header="851" w:footer="992" w:gutter="0"/>
          <w:pgNumType w:fmt="numberInDash"/>
          <w:cols w:sep="1" w:space="0"/>
          <w:docGrid w:type="lines" w:linePitch="322"/>
        </w:sectPr>
      </w:pPr>
      <w:r>
        <w:rPr>
          <w:rFonts w:eastAsia="仿宋" w:hint="eastAsia"/>
          <w:color w:val="000000"/>
          <w:sz w:val="28"/>
          <w:szCs w:val="28"/>
        </w:rPr>
        <w:t>本规定</w:t>
      </w:r>
      <w:r w:rsidRPr="003548DE">
        <w:rPr>
          <w:rFonts w:eastAsia="仿宋"/>
          <w:color w:val="000000"/>
          <w:sz w:val="28"/>
          <w:szCs w:val="28"/>
        </w:rPr>
        <w:t>由后勤保障部负责解释</w:t>
      </w:r>
      <w:r w:rsidR="00C535C6">
        <w:rPr>
          <w:rFonts w:eastAsia="仿宋" w:hint="eastAsia"/>
          <w:color w:val="000000"/>
          <w:sz w:val="28"/>
          <w:szCs w:val="28"/>
        </w:rPr>
        <w:t>。</w:t>
      </w:r>
    </w:p>
    <w:p w14:paraId="4D590BC4" w14:textId="5A00A45E" w:rsidR="00CA7030" w:rsidRPr="00CA7030" w:rsidRDefault="00CA7030" w:rsidP="00CA7030">
      <w:pPr>
        <w:pStyle w:val="1"/>
        <w:jc w:val="center"/>
        <w:rPr>
          <w:rFonts w:ascii="Times New Roman" w:eastAsia="华文中宋" w:hAnsi="Times New Roman" w:cs="Times New Roman"/>
          <w:bCs/>
          <w:kern w:val="2"/>
          <w:sz w:val="32"/>
          <w:szCs w:val="32"/>
        </w:rPr>
      </w:pPr>
      <w:r w:rsidRPr="00CA7030">
        <w:rPr>
          <w:rFonts w:ascii="Times New Roman" w:eastAsia="华文中宋" w:hAnsi="Times New Roman" w:cs="Times New Roman" w:hint="eastAsia"/>
          <w:bCs/>
          <w:kern w:val="2"/>
          <w:sz w:val="32"/>
          <w:szCs w:val="32"/>
        </w:rPr>
        <w:lastRenderedPageBreak/>
        <w:t>园区车辆管理办法</w:t>
      </w:r>
    </w:p>
    <w:p w14:paraId="4048E972" w14:textId="77777777" w:rsidR="00CA7030" w:rsidRPr="001E0703" w:rsidRDefault="00CA7030" w:rsidP="00CA7030">
      <w:pPr>
        <w:widowControl/>
        <w:numPr>
          <w:ilvl w:val="0"/>
          <w:numId w:val="14"/>
        </w:numPr>
        <w:shd w:val="clear" w:color="auto" w:fill="FFFFFF"/>
        <w:spacing w:line="360" w:lineRule="auto"/>
        <w:jc w:val="center"/>
        <w:rPr>
          <w:rFonts w:eastAsia="黑体"/>
          <w:color w:val="000000"/>
          <w:kern w:val="0"/>
          <w:sz w:val="28"/>
          <w:szCs w:val="28"/>
        </w:rPr>
      </w:pPr>
      <w:bookmarkStart w:id="5" w:name="_Hlk43668299"/>
      <w:r w:rsidRPr="001E0703">
        <w:rPr>
          <w:rFonts w:eastAsia="黑体"/>
          <w:color w:val="000000"/>
          <w:kern w:val="0"/>
          <w:sz w:val="28"/>
          <w:szCs w:val="28"/>
        </w:rPr>
        <w:t>总则</w:t>
      </w:r>
    </w:p>
    <w:bookmarkEnd w:id="5"/>
    <w:p w14:paraId="6B6DC975" w14:textId="22CFDFC4" w:rsidR="00CA7030" w:rsidRPr="00CA7030" w:rsidRDefault="00CA7030" w:rsidP="00CA7030">
      <w:pPr>
        <w:pStyle w:val="p16"/>
        <w:numPr>
          <w:ilvl w:val="0"/>
          <w:numId w:val="15"/>
        </w:numPr>
        <w:spacing w:before="120" w:after="120" w:line="360" w:lineRule="auto"/>
        <w:ind w:left="0" w:firstLine="709"/>
        <w:rPr>
          <w:rFonts w:eastAsia="仿宋"/>
          <w:color w:val="000000"/>
          <w:sz w:val="28"/>
          <w:szCs w:val="28"/>
        </w:rPr>
      </w:pPr>
      <w:r w:rsidRPr="00CA7030">
        <w:rPr>
          <w:rFonts w:eastAsia="仿宋" w:hint="eastAsia"/>
          <w:color w:val="000000"/>
          <w:sz w:val="28"/>
          <w:szCs w:val="28"/>
        </w:rPr>
        <w:t>为规范中科院长春应化所黄埔先进材料研究院（以下简称“研究院”）车辆停放管理，维护区域秩序，营造</w:t>
      </w:r>
      <w:r w:rsidR="00C535C6">
        <w:rPr>
          <w:rFonts w:eastAsia="仿宋" w:hint="eastAsia"/>
          <w:color w:val="000000"/>
          <w:sz w:val="28"/>
          <w:szCs w:val="28"/>
        </w:rPr>
        <w:t>园区</w:t>
      </w:r>
      <w:r w:rsidRPr="00CA7030">
        <w:rPr>
          <w:rFonts w:eastAsia="仿宋" w:hint="eastAsia"/>
          <w:color w:val="000000"/>
          <w:sz w:val="28"/>
          <w:szCs w:val="28"/>
        </w:rPr>
        <w:t>和谐氛围，深入开展</w:t>
      </w:r>
      <w:r w:rsidR="00C535C6">
        <w:rPr>
          <w:rFonts w:eastAsia="仿宋" w:hint="eastAsia"/>
          <w:color w:val="000000"/>
          <w:sz w:val="28"/>
          <w:szCs w:val="28"/>
        </w:rPr>
        <w:t>园区</w:t>
      </w:r>
      <w:r w:rsidRPr="00CA7030">
        <w:rPr>
          <w:rFonts w:eastAsia="仿宋" w:hint="eastAsia"/>
          <w:color w:val="000000"/>
          <w:sz w:val="28"/>
          <w:szCs w:val="28"/>
        </w:rPr>
        <w:t>安全文明建设，结合实际，特制定本</w:t>
      </w:r>
      <w:r w:rsidR="00C535C6">
        <w:rPr>
          <w:rFonts w:eastAsia="仿宋" w:hint="eastAsia"/>
          <w:color w:val="000000"/>
          <w:sz w:val="28"/>
          <w:szCs w:val="28"/>
        </w:rPr>
        <w:t>办法</w:t>
      </w:r>
      <w:r w:rsidRPr="00CA7030">
        <w:rPr>
          <w:rFonts w:eastAsia="仿宋" w:hint="eastAsia"/>
          <w:color w:val="000000"/>
          <w:sz w:val="28"/>
          <w:szCs w:val="28"/>
        </w:rPr>
        <w:t>。</w:t>
      </w:r>
    </w:p>
    <w:p w14:paraId="6DD68769" w14:textId="7C6A2982" w:rsidR="00CA7030" w:rsidRPr="00CA7030" w:rsidRDefault="00CA7030" w:rsidP="00CA7030">
      <w:pPr>
        <w:widowControl/>
        <w:numPr>
          <w:ilvl w:val="0"/>
          <w:numId w:val="14"/>
        </w:numPr>
        <w:shd w:val="clear" w:color="auto" w:fill="FFFFFF"/>
        <w:spacing w:line="360" w:lineRule="auto"/>
        <w:jc w:val="center"/>
        <w:rPr>
          <w:rFonts w:eastAsia="黑体"/>
          <w:color w:val="000000"/>
          <w:kern w:val="0"/>
          <w:sz w:val="28"/>
          <w:szCs w:val="28"/>
        </w:rPr>
      </w:pPr>
      <w:r w:rsidRPr="00CA7030">
        <w:rPr>
          <w:rFonts w:eastAsia="黑体" w:hint="eastAsia"/>
          <w:color w:val="000000"/>
          <w:kern w:val="0"/>
          <w:sz w:val="28"/>
          <w:szCs w:val="28"/>
        </w:rPr>
        <w:t>适用范围</w:t>
      </w:r>
    </w:p>
    <w:p w14:paraId="5A15B55D" w14:textId="77777777" w:rsidR="00CA7030" w:rsidRPr="00CA7030" w:rsidRDefault="00CA7030" w:rsidP="00CA7030">
      <w:pPr>
        <w:pStyle w:val="p16"/>
        <w:numPr>
          <w:ilvl w:val="0"/>
          <w:numId w:val="15"/>
        </w:numPr>
        <w:spacing w:before="120" w:after="120" w:line="360" w:lineRule="auto"/>
        <w:ind w:left="0" w:firstLine="709"/>
        <w:rPr>
          <w:rFonts w:eastAsia="仿宋"/>
          <w:color w:val="000000"/>
          <w:sz w:val="28"/>
          <w:szCs w:val="28"/>
        </w:rPr>
      </w:pPr>
      <w:r w:rsidRPr="00CA7030">
        <w:rPr>
          <w:rFonts w:eastAsia="仿宋" w:hint="eastAsia"/>
          <w:color w:val="000000"/>
          <w:sz w:val="28"/>
          <w:szCs w:val="28"/>
        </w:rPr>
        <w:t>本办法适用于出入研究院所有机动车辆。</w:t>
      </w:r>
    </w:p>
    <w:p w14:paraId="0DDB921F" w14:textId="4FB8F245" w:rsidR="00CA7030" w:rsidRPr="00CA7030" w:rsidRDefault="00CA7030" w:rsidP="00CA7030">
      <w:pPr>
        <w:widowControl/>
        <w:numPr>
          <w:ilvl w:val="0"/>
          <w:numId w:val="14"/>
        </w:numPr>
        <w:shd w:val="clear" w:color="auto" w:fill="FFFFFF"/>
        <w:spacing w:line="360" w:lineRule="auto"/>
        <w:jc w:val="center"/>
        <w:rPr>
          <w:rFonts w:eastAsia="黑体"/>
          <w:color w:val="000000"/>
          <w:kern w:val="0"/>
          <w:sz w:val="28"/>
          <w:szCs w:val="28"/>
        </w:rPr>
      </w:pPr>
      <w:r w:rsidRPr="00CA7030">
        <w:rPr>
          <w:rFonts w:eastAsia="黑体" w:hint="eastAsia"/>
          <w:color w:val="000000"/>
          <w:kern w:val="0"/>
          <w:sz w:val="28"/>
          <w:szCs w:val="28"/>
        </w:rPr>
        <w:t>车辆管理</w:t>
      </w:r>
    </w:p>
    <w:p w14:paraId="3B8160DD" w14:textId="7B606A57" w:rsidR="00CA7030" w:rsidRPr="00CA7030" w:rsidRDefault="00CA7030" w:rsidP="00CA7030">
      <w:pPr>
        <w:pStyle w:val="p16"/>
        <w:numPr>
          <w:ilvl w:val="0"/>
          <w:numId w:val="15"/>
        </w:numPr>
        <w:spacing w:before="120" w:after="120" w:line="360" w:lineRule="auto"/>
        <w:ind w:left="0" w:firstLine="709"/>
        <w:rPr>
          <w:rFonts w:eastAsia="仿宋"/>
          <w:color w:val="000000"/>
          <w:sz w:val="28"/>
          <w:szCs w:val="28"/>
        </w:rPr>
      </w:pPr>
      <w:r w:rsidRPr="00CA7030">
        <w:rPr>
          <w:rFonts w:eastAsia="仿宋" w:hint="eastAsia"/>
          <w:color w:val="000000"/>
          <w:sz w:val="28"/>
          <w:szCs w:val="28"/>
        </w:rPr>
        <w:t>长期存放车辆管理</w:t>
      </w:r>
    </w:p>
    <w:p w14:paraId="6D6DE190" w14:textId="481C0701" w:rsidR="00CA7030" w:rsidRPr="00CA7030" w:rsidRDefault="00CA7030" w:rsidP="00CA7030">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1</w:t>
      </w:r>
      <w:r>
        <w:rPr>
          <w:rFonts w:eastAsia="仿宋" w:hint="eastAsia"/>
          <w:color w:val="000000"/>
          <w:kern w:val="0"/>
          <w:sz w:val="28"/>
          <w:szCs w:val="28"/>
        </w:rPr>
        <w:t>.</w:t>
      </w:r>
      <w:r w:rsidRPr="00CA7030">
        <w:rPr>
          <w:rFonts w:eastAsia="仿宋" w:hint="eastAsia"/>
          <w:color w:val="000000"/>
          <w:kern w:val="0"/>
          <w:sz w:val="28"/>
          <w:szCs w:val="28"/>
        </w:rPr>
        <w:t>长期停放车辆</w:t>
      </w:r>
      <w:r>
        <w:rPr>
          <w:rFonts w:eastAsia="仿宋" w:hint="eastAsia"/>
          <w:color w:val="000000"/>
          <w:kern w:val="0"/>
          <w:sz w:val="28"/>
          <w:szCs w:val="28"/>
        </w:rPr>
        <w:t>需</w:t>
      </w:r>
      <w:r w:rsidRPr="00CA7030">
        <w:rPr>
          <w:rFonts w:eastAsia="仿宋" w:hint="eastAsia"/>
          <w:color w:val="000000"/>
          <w:kern w:val="0"/>
          <w:sz w:val="28"/>
          <w:szCs w:val="28"/>
        </w:rPr>
        <w:t>到物业办公室办理相关手续，缴纳费用，签订协议后方可停放</w:t>
      </w:r>
      <w:r w:rsidR="001D22F1">
        <w:rPr>
          <w:rFonts w:eastAsia="仿宋" w:hint="eastAsia"/>
          <w:color w:val="000000"/>
          <w:kern w:val="0"/>
          <w:sz w:val="28"/>
          <w:szCs w:val="28"/>
        </w:rPr>
        <w:t>；</w:t>
      </w:r>
      <w:r w:rsidRPr="00CA7030">
        <w:rPr>
          <w:rFonts w:eastAsia="仿宋"/>
          <w:color w:val="000000"/>
          <w:kern w:val="0"/>
          <w:sz w:val="28"/>
          <w:szCs w:val="28"/>
        </w:rPr>
        <w:t> </w:t>
      </w:r>
    </w:p>
    <w:p w14:paraId="2B734501" w14:textId="656FF642" w:rsidR="00CA7030" w:rsidRPr="00CA7030" w:rsidRDefault="00C535C6" w:rsidP="00CA7030">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2</w:t>
      </w:r>
      <w:r>
        <w:rPr>
          <w:rFonts w:eastAsia="仿宋" w:hint="eastAsia"/>
          <w:color w:val="000000"/>
          <w:kern w:val="0"/>
          <w:sz w:val="28"/>
          <w:szCs w:val="28"/>
        </w:rPr>
        <w:t>.</w:t>
      </w:r>
      <w:r w:rsidR="00CA7030" w:rsidRPr="00CA7030">
        <w:rPr>
          <w:rFonts w:eastAsia="仿宋" w:hint="eastAsia"/>
          <w:color w:val="000000"/>
          <w:kern w:val="0"/>
          <w:sz w:val="28"/>
          <w:szCs w:val="28"/>
        </w:rPr>
        <w:t>园区准入车辆驾驶人员凭</w:t>
      </w:r>
      <w:r>
        <w:rPr>
          <w:rFonts w:eastAsia="仿宋" w:hint="eastAsia"/>
          <w:color w:val="000000"/>
          <w:kern w:val="0"/>
          <w:sz w:val="28"/>
          <w:szCs w:val="28"/>
        </w:rPr>
        <w:t>识别车牌</w:t>
      </w:r>
      <w:r w:rsidR="00CA7030" w:rsidRPr="00CA7030">
        <w:rPr>
          <w:rFonts w:eastAsia="仿宋" w:hint="eastAsia"/>
          <w:color w:val="000000"/>
          <w:kern w:val="0"/>
          <w:sz w:val="28"/>
          <w:szCs w:val="28"/>
        </w:rPr>
        <w:t>通行，并停放在园区指定位置上，不得乱停乱放</w:t>
      </w:r>
      <w:r w:rsidR="001D22F1">
        <w:rPr>
          <w:rFonts w:eastAsia="仿宋" w:hint="eastAsia"/>
          <w:color w:val="000000"/>
          <w:kern w:val="0"/>
          <w:sz w:val="28"/>
          <w:szCs w:val="28"/>
        </w:rPr>
        <w:t>；</w:t>
      </w:r>
    </w:p>
    <w:p w14:paraId="0020A152" w14:textId="2D614BCD" w:rsidR="00CA7030" w:rsidRPr="00CA7030" w:rsidRDefault="00C535C6" w:rsidP="00CA7030">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3</w:t>
      </w:r>
      <w:r>
        <w:rPr>
          <w:rFonts w:eastAsia="仿宋" w:hint="eastAsia"/>
          <w:color w:val="000000"/>
          <w:kern w:val="0"/>
          <w:sz w:val="28"/>
          <w:szCs w:val="28"/>
        </w:rPr>
        <w:t>.</w:t>
      </w:r>
      <w:r w:rsidR="00CA7030" w:rsidRPr="00CA7030">
        <w:rPr>
          <w:rFonts w:eastAsia="仿宋" w:hint="eastAsia"/>
          <w:color w:val="000000"/>
          <w:kern w:val="0"/>
          <w:sz w:val="28"/>
          <w:szCs w:val="28"/>
        </w:rPr>
        <w:t>对违反车辆管理办法的行为，保安人员有权进行制止，及时纠正，对连续两次以上违反规定或不服从管理的，将自动终止协议</w:t>
      </w:r>
      <w:r w:rsidR="001D22F1">
        <w:rPr>
          <w:rFonts w:eastAsia="仿宋" w:hint="eastAsia"/>
          <w:color w:val="000000"/>
          <w:kern w:val="0"/>
          <w:sz w:val="28"/>
          <w:szCs w:val="28"/>
        </w:rPr>
        <w:t>；</w:t>
      </w:r>
    </w:p>
    <w:p w14:paraId="7A254204" w14:textId="5AFD0B83" w:rsidR="00CA7030" w:rsidRPr="00CA7030" w:rsidRDefault="00C535C6" w:rsidP="00CA7030">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4</w:t>
      </w:r>
      <w:r>
        <w:rPr>
          <w:rFonts w:eastAsia="仿宋" w:hint="eastAsia"/>
          <w:color w:val="000000"/>
          <w:kern w:val="0"/>
          <w:sz w:val="28"/>
          <w:szCs w:val="28"/>
        </w:rPr>
        <w:t>.</w:t>
      </w:r>
      <w:r w:rsidR="00CA7030" w:rsidRPr="00CA7030">
        <w:rPr>
          <w:rFonts w:eastAsia="仿宋" w:hint="eastAsia"/>
          <w:color w:val="000000"/>
          <w:kern w:val="0"/>
          <w:sz w:val="28"/>
          <w:szCs w:val="28"/>
        </w:rPr>
        <w:t>园区存放车辆收费标准</w:t>
      </w:r>
      <w:r>
        <w:rPr>
          <w:rFonts w:eastAsia="仿宋" w:hint="eastAsia"/>
          <w:color w:val="000000"/>
          <w:kern w:val="0"/>
          <w:sz w:val="28"/>
          <w:szCs w:val="28"/>
        </w:rPr>
        <w:t>参照物业管理规定</w:t>
      </w:r>
      <w:r w:rsidR="001D22F1">
        <w:rPr>
          <w:rFonts w:eastAsia="仿宋" w:hint="eastAsia"/>
          <w:color w:val="000000"/>
          <w:kern w:val="0"/>
          <w:sz w:val="28"/>
          <w:szCs w:val="28"/>
        </w:rPr>
        <w:t>；</w:t>
      </w:r>
    </w:p>
    <w:p w14:paraId="02629083" w14:textId="3F82996D" w:rsidR="00CA7030" w:rsidRPr="00CA7030" w:rsidRDefault="00C535C6" w:rsidP="00CA7030">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5</w:t>
      </w:r>
      <w:r>
        <w:rPr>
          <w:rFonts w:eastAsia="仿宋" w:hint="eastAsia"/>
          <w:color w:val="000000"/>
          <w:kern w:val="0"/>
          <w:sz w:val="28"/>
          <w:szCs w:val="28"/>
        </w:rPr>
        <w:t>.</w:t>
      </w:r>
      <w:r w:rsidR="00CA7030" w:rsidRPr="00CA7030">
        <w:rPr>
          <w:rFonts w:eastAsia="仿宋" w:hint="eastAsia"/>
          <w:color w:val="000000"/>
          <w:kern w:val="0"/>
          <w:sz w:val="28"/>
          <w:szCs w:val="28"/>
        </w:rPr>
        <w:t>车辆在园区内行驶，时速不得超过</w:t>
      </w:r>
      <w:r w:rsidR="00CA7030" w:rsidRPr="00CA7030">
        <w:rPr>
          <w:rFonts w:eastAsia="仿宋" w:hint="eastAsia"/>
          <w:color w:val="000000"/>
          <w:kern w:val="0"/>
          <w:sz w:val="28"/>
          <w:szCs w:val="28"/>
        </w:rPr>
        <w:t>5</w:t>
      </w:r>
      <w:r w:rsidR="00CA7030" w:rsidRPr="00CA7030">
        <w:rPr>
          <w:rFonts w:eastAsia="仿宋" w:hint="eastAsia"/>
          <w:color w:val="000000"/>
          <w:kern w:val="0"/>
          <w:sz w:val="28"/>
          <w:szCs w:val="28"/>
        </w:rPr>
        <w:t>公里，严禁超车，并禁止鸣笛。不准碾压绿化草地，损坏路牌和各类标识，不准损坏路面及公用交</w:t>
      </w:r>
      <w:r w:rsidR="00CA7030" w:rsidRPr="00CA7030">
        <w:rPr>
          <w:rFonts w:eastAsia="仿宋" w:hint="eastAsia"/>
          <w:color w:val="000000"/>
          <w:kern w:val="0"/>
          <w:sz w:val="28"/>
          <w:szCs w:val="28"/>
        </w:rPr>
        <w:lastRenderedPageBreak/>
        <w:t>通设施。如有损坏应照价赔偿</w:t>
      </w:r>
      <w:r w:rsidR="001D22F1">
        <w:rPr>
          <w:rFonts w:eastAsia="仿宋" w:hint="eastAsia"/>
          <w:color w:val="000000"/>
          <w:kern w:val="0"/>
          <w:sz w:val="28"/>
          <w:szCs w:val="28"/>
        </w:rPr>
        <w:t>；</w:t>
      </w:r>
    </w:p>
    <w:p w14:paraId="1A4EAB36" w14:textId="1044BDFF" w:rsidR="00CA7030" w:rsidRPr="00CA7030" w:rsidRDefault="00C535C6" w:rsidP="00CA7030">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6</w:t>
      </w:r>
      <w:r>
        <w:rPr>
          <w:rFonts w:eastAsia="仿宋" w:hint="eastAsia"/>
          <w:color w:val="000000"/>
          <w:kern w:val="0"/>
          <w:sz w:val="28"/>
          <w:szCs w:val="28"/>
        </w:rPr>
        <w:t>.</w:t>
      </w:r>
      <w:r w:rsidR="00CA7030" w:rsidRPr="00CA7030">
        <w:rPr>
          <w:rFonts w:eastAsia="仿宋" w:hint="eastAsia"/>
          <w:color w:val="000000"/>
          <w:kern w:val="0"/>
          <w:sz w:val="28"/>
          <w:szCs w:val="28"/>
        </w:rPr>
        <w:t>因园区车位有限，如停车位已满，有停车需要的，需有空位时再行安</w:t>
      </w:r>
      <w:r>
        <w:rPr>
          <w:rFonts w:eastAsia="仿宋" w:hint="eastAsia"/>
          <w:color w:val="000000"/>
          <w:kern w:val="0"/>
          <w:sz w:val="28"/>
          <w:szCs w:val="28"/>
        </w:rPr>
        <w:t>。</w:t>
      </w:r>
    </w:p>
    <w:p w14:paraId="570B043F" w14:textId="7CBFB343" w:rsidR="00CA7030" w:rsidRPr="00C535C6" w:rsidRDefault="00CA7030" w:rsidP="00C535C6">
      <w:pPr>
        <w:pStyle w:val="p16"/>
        <w:numPr>
          <w:ilvl w:val="0"/>
          <w:numId w:val="15"/>
        </w:numPr>
        <w:spacing w:before="120" w:after="120" w:line="360" w:lineRule="auto"/>
        <w:ind w:left="0" w:firstLine="709"/>
        <w:rPr>
          <w:rFonts w:eastAsia="仿宋"/>
          <w:color w:val="000000"/>
          <w:sz w:val="28"/>
          <w:szCs w:val="28"/>
        </w:rPr>
      </w:pPr>
      <w:r w:rsidRPr="00C535C6">
        <w:rPr>
          <w:rFonts w:eastAsia="仿宋" w:hint="eastAsia"/>
          <w:color w:val="000000"/>
          <w:sz w:val="28"/>
          <w:szCs w:val="28"/>
        </w:rPr>
        <w:t>临时停放车辆管理</w:t>
      </w:r>
    </w:p>
    <w:p w14:paraId="5CAEB642" w14:textId="14C1E638" w:rsidR="00CA7030" w:rsidRPr="00A3279F" w:rsidRDefault="00A3279F" w:rsidP="00A3279F">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1</w:t>
      </w:r>
      <w:r>
        <w:rPr>
          <w:rFonts w:eastAsia="仿宋" w:hint="eastAsia"/>
          <w:color w:val="000000"/>
          <w:kern w:val="0"/>
          <w:sz w:val="28"/>
          <w:szCs w:val="28"/>
        </w:rPr>
        <w:t>.</w:t>
      </w:r>
      <w:r w:rsidR="00CA7030" w:rsidRPr="00A3279F">
        <w:rPr>
          <w:rFonts w:eastAsia="仿宋" w:hint="eastAsia"/>
          <w:color w:val="000000"/>
          <w:kern w:val="0"/>
          <w:sz w:val="28"/>
          <w:szCs w:val="28"/>
        </w:rPr>
        <w:t>临时停放车辆，停放时间超过</w:t>
      </w:r>
      <w:r>
        <w:rPr>
          <w:rFonts w:eastAsia="仿宋" w:hint="eastAsia"/>
          <w:color w:val="000000"/>
          <w:kern w:val="0"/>
          <w:sz w:val="28"/>
          <w:szCs w:val="28"/>
        </w:rPr>
        <w:t>半</w:t>
      </w:r>
      <w:r w:rsidR="00CA7030" w:rsidRPr="00A3279F">
        <w:rPr>
          <w:rFonts w:eastAsia="仿宋" w:hint="eastAsia"/>
          <w:color w:val="000000"/>
          <w:kern w:val="0"/>
          <w:sz w:val="28"/>
          <w:szCs w:val="28"/>
        </w:rPr>
        <w:t>小时以上的，须缴纳临时停车费，由保安人员安排并引导到指定的车位</w:t>
      </w:r>
      <w:r w:rsidR="001D22F1">
        <w:rPr>
          <w:rFonts w:eastAsia="仿宋" w:hint="eastAsia"/>
          <w:color w:val="000000"/>
          <w:kern w:val="0"/>
          <w:sz w:val="28"/>
          <w:szCs w:val="28"/>
        </w:rPr>
        <w:t>；</w:t>
      </w:r>
    </w:p>
    <w:p w14:paraId="3592E5DB" w14:textId="1F796467" w:rsidR="00CA7030" w:rsidRPr="00A3279F" w:rsidRDefault="00A3279F" w:rsidP="00A3279F">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2</w:t>
      </w:r>
      <w:r>
        <w:rPr>
          <w:rFonts w:eastAsia="仿宋" w:hint="eastAsia"/>
          <w:color w:val="000000"/>
          <w:kern w:val="0"/>
          <w:sz w:val="28"/>
          <w:szCs w:val="28"/>
        </w:rPr>
        <w:t>.</w:t>
      </w:r>
      <w:r w:rsidR="00CA7030" w:rsidRPr="00A3279F">
        <w:rPr>
          <w:rFonts w:eastAsia="仿宋" w:hint="eastAsia"/>
          <w:color w:val="000000"/>
          <w:kern w:val="0"/>
          <w:sz w:val="28"/>
          <w:szCs w:val="28"/>
        </w:rPr>
        <w:t>临时停放车辆出入园区由保安人员负责登记后予以放行</w:t>
      </w:r>
      <w:r w:rsidR="001D22F1">
        <w:rPr>
          <w:rFonts w:eastAsia="仿宋" w:hint="eastAsia"/>
          <w:color w:val="000000"/>
          <w:kern w:val="0"/>
          <w:sz w:val="28"/>
          <w:szCs w:val="28"/>
        </w:rPr>
        <w:t>；</w:t>
      </w:r>
    </w:p>
    <w:p w14:paraId="5F88E144" w14:textId="175F89C6" w:rsidR="00CA7030" w:rsidRPr="00A3279F" w:rsidRDefault="00A3279F" w:rsidP="00A3279F">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3</w:t>
      </w:r>
      <w:r>
        <w:rPr>
          <w:rFonts w:eastAsia="仿宋" w:hint="eastAsia"/>
          <w:color w:val="000000"/>
          <w:kern w:val="0"/>
          <w:sz w:val="28"/>
          <w:szCs w:val="28"/>
        </w:rPr>
        <w:t>.</w:t>
      </w:r>
      <w:r w:rsidR="00CA7030" w:rsidRPr="00A3279F">
        <w:rPr>
          <w:rFonts w:eastAsia="仿宋" w:hint="eastAsia"/>
          <w:color w:val="000000"/>
          <w:kern w:val="0"/>
          <w:sz w:val="28"/>
          <w:szCs w:val="28"/>
        </w:rPr>
        <w:t>外来车辆原则上不予长期存放，如属探望园区人员的，应由主人出面办理相关手续后，方可存放</w:t>
      </w:r>
      <w:r w:rsidR="001D22F1">
        <w:rPr>
          <w:rFonts w:eastAsia="仿宋" w:hint="eastAsia"/>
          <w:color w:val="000000"/>
          <w:kern w:val="0"/>
          <w:sz w:val="28"/>
          <w:szCs w:val="28"/>
        </w:rPr>
        <w:t>；</w:t>
      </w:r>
    </w:p>
    <w:p w14:paraId="50FBC9DA" w14:textId="5E0FEC73" w:rsidR="00CA7030" w:rsidRPr="00A3279F" w:rsidRDefault="00A3279F" w:rsidP="00A3279F">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4</w:t>
      </w:r>
      <w:r>
        <w:rPr>
          <w:rFonts w:eastAsia="仿宋" w:hint="eastAsia"/>
          <w:color w:val="000000"/>
          <w:kern w:val="0"/>
          <w:sz w:val="28"/>
          <w:szCs w:val="28"/>
        </w:rPr>
        <w:t>.</w:t>
      </w:r>
      <w:r w:rsidR="00CA7030" w:rsidRPr="00A3279F">
        <w:rPr>
          <w:rFonts w:eastAsia="仿宋" w:hint="eastAsia"/>
          <w:color w:val="000000"/>
          <w:kern w:val="0"/>
          <w:sz w:val="28"/>
          <w:szCs w:val="28"/>
        </w:rPr>
        <w:t>车辆在园区内行驶，时速不得超过</w:t>
      </w:r>
      <w:r w:rsidR="00CA7030" w:rsidRPr="00A3279F">
        <w:rPr>
          <w:rFonts w:eastAsia="仿宋" w:hint="eastAsia"/>
          <w:color w:val="000000"/>
          <w:kern w:val="0"/>
          <w:sz w:val="28"/>
          <w:szCs w:val="28"/>
        </w:rPr>
        <w:t>5</w:t>
      </w:r>
      <w:r w:rsidR="00CA7030" w:rsidRPr="00A3279F">
        <w:rPr>
          <w:rFonts w:eastAsia="仿宋" w:hint="eastAsia"/>
          <w:color w:val="000000"/>
          <w:kern w:val="0"/>
          <w:sz w:val="28"/>
          <w:szCs w:val="28"/>
        </w:rPr>
        <w:t>公里，严禁超车，并禁止鸣笛。不准碾压绿化草地，损坏路牌和各类标识，不准损坏路面及公用交通设施。如有损坏应照价赔偿</w:t>
      </w:r>
      <w:r w:rsidR="001D22F1">
        <w:rPr>
          <w:rFonts w:eastAsia="仿宋" w:hint="eastAsia"/>
          <w:color w:val="000000"/>
          <w:kern w:val="0"/>
          <w:sz w:val="28"/>
          <w:szCs w:val="28"/>
        </w:rPr>
        <w:t>；</w:t>
      </w:r>
    </w:p>
    <w:p w14:paraId="667B96C5" w14:textId="1EF48928" w:rsidR="00CA7030" w:rsidRPr="00A3279F" w:rsidRDefault="00A3279F" w:rsidP="00A3279F">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5</w:t>
      </w:r>
      <w:r>
        <w:rPr>
          <w:rFonts w:eastAsia="仿宋" w:hint="eastAsia"/>
          <w:color w:val="000000"/>
          <w:kern w:val="0"/>
          <w:sz w:val="28"/>
          <w:szCs w:val="28"/>
        </w:rPr>
        <w:t>.</w:t>
      </w:r>
      <w:r w:rsidR="00CA7030" w:rsidRPr="00A3279F">
        <w:rPr>
          <w:rFonts w:eastAsia="仿宋" w:hint="eastAsia"/>
          <w:color w:val="000000"/>
          <w:kern w:val="0"/>
          <w:sz w:val="28"/>
          <w:szCs w:val="28"/>
        </w:rPr>
        <w:t>临时停放车辆收费</w:t>
      </w:r>
      <w:r>
        <w:rPr>
          <w:rFonts w:eastAsia="仿宋" w:hint="eastAsia"/>
          <w:color w:val="000000"/>
          <w:kern w:val="0"/>
          <w:sz w:val="28"/>
          <w:szCs w:val="28"/>
        </w:rPr>
        <w:t>参照园区</w:t>
      </w:r>
      <w:r w:rsidRPr="00A3279F">
        <w:rPr>
          <w:rFonts w:eastAsia="仿宋" w:hint="eastAsia"/>
          <w:color w:val="000000"/>
          <w:kern w:val="0"/>
          <w:sz w:val="28"/>
          <w:szCs w:val="28"/>
        </w:rPr>
        <w:t>标准</w:t>
      </w:r>
      <w:r w:rsidR="001D22F1">
        <w:rPr>
          <w:rFonts w:eastAsia="仿宋" w:hint="eastAsia"/>
          <w:color w:val="000000"/>
          <w:kern w:val="0"/>
          <w:sz w:val="28"/>
          <w:szCs w:val="28"/>
        </w:rPr>
        <w:t>；</w:t>
      </w:r>
    </w:p>
    <w:p w14:paraId="2E53F6F5" w14:textId="664063BE" w:rsidR="00CA7030" w:rsidRPr="00A3279F" w:rsidRDefault="00A3279F" w:rsidP="00A3279F">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6</w:t>
      </w:r>
      <w:r>
        <w:rPr>
          <w:rFonts w:eastAsia="仿宋" w:hint="eastAsia"/>
          <w:color w:val="000000"/>
          <w:kern w:val="0"/>
          <w:sz w:val="28"/>
          <w:szCs w:val="28"/>
        </w:rPr>
        <w:t>.</w:t>
      </w:r>
      <w:r w:rsidR="00CA7030" w:rsidRPr="00A3279F">
        <w:rPr>
          <w:rFonts w:eastAsia="仿宋" w:hint="eastAsia"/>
          <w:color w:val="000000"/>
          <w:kern w:val="0"/>
          <w:sz w:val="28"/>
          <w:szCs w:val="28"/>
        </w:rPr>
        <w:t>临时停放车辆租金只是该停车场地的使用费用和秩序维护费，不包含该车辆的保管</w:t>
      </w:r>
      <w:r>
        <w:rPr>
          <w:rFonts w:eastAsia="仿宋" w:hint="eastAsia"/>
          <w:color w:val="000000"/>
          <w:kern w:val="0"/>
          <w:sz w:val="28"/>
          <w:szCs w:val="28"/>
        </w:rPr>
        <w:t>。</w:t>
      </w:r>
    </w:p>
    <w:p w14:paraId="6635E45A" w14:textId="737B8AB6" w:rsidR="00CA7030" w:rsidRPr="00A3279F" w:rsidRDefault="00CA7030" w:rsidP="00A3279F">
      <w:pPr>
        <w:pStyle w:val="p16"/>
        <w:numPr>
          <w:ilvl w:val="0"/>
          <w:numId w:val="15"/>
        </w:numPr>
        <w:spacing w:before="120" w:after="120" w:line="360" w:lineRule="auto"/>
        <w:ind w:left="0" w:firstLine="709"/>
        <w:rPr>
          <w:rFonts w:eastAsia="仿宋"/>
          <w:color w:val="000000"/>
          <w:sz w:val="28"/>
          <w:szCs w:val="28"/>
        </w:rPr>
      </w:pPr>
      <w:r w:rsidRPr="00A3279F">
        <w:rPr>
          <w:rFonts w:eastAsia="仿宋" w:hint="eastAsia"/>
          <w:color w:val="000000"/>
          <w:sz w:val="28"/>
          <w:szCs w:val="28"/>
        </w:rPr>
        <w:t>其他</w:t>
      </w:r>
      <w:r w:rsidR="00A3279F">
        <w:rPr>
          <w:rFonts w:eastAsia="仿宋" w:hint="eastAsia"/>
          <w:color w:val="000000"/>
          <w:sz w:val="28"/>
          <w:szCs w:val="28"/>
        </w:rPr>
        <w:t>车辆</w:t>
      </w:r>
    </w:p>
    <w:p w14:paraId="3C86383F" w14:textId="45515A6F" w:rsidR="00CA7030" w:rsidRPr="00A3279F" w:rsidRDefault="00A3279F" w:rsidP="00A3279F">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1</w:t>
      </w:r>
      <w:r>
        <w:rPr>
          <w:rFonts w:eastAsia="仿宋" w:hint="eastAsia"/>
          <w:color w:val="000000"/>
          <w:kern w:val="0"/>
          <w:sz w:val="28"/>
          <w:szCs w:val="28"/>
        </w:rPr>
        <w:t>.</w:t>
      </w:r>
      <w:r w:rsidR="00CA7030" w:rsidRPr="00A3279F">
        <w:rPr>
          <w:rFonts w:eastAsia="仿宋" w:hint="eastAsia"/>
          <w:color w:val="000000"/>
          <w:kern w:val="0"/>
          <w:sz w:val="28"/>
          <w:szCs w:val="28"/>
        </w:rPr>
        <w:t>临时车辆（来访车辆、搬运）经物业保安进行登记后方可进入园区，并停放在指定位</w:t>
      </w:r>
      <w:r w:rsidR="001D22F1">
        <w:rPr>
          <w:rFonts w:eastAsia="仿宋" w:hint="eastAsia"/>
          <w:color w:val="000000"/>
          <w:kern w:val="0"/>
          <w:sz w:val="28"/>
          <w:szCs w:val="28"/>
        </w:rPr>
        <w:t>；</w:t>
      </w:r>
    </w:p>
    <w:p w14:paraId="0428A3C7" w14:textId="76A29D04" w:rsidR="00CA7030" w:rsidRPr="00A3279F" w:rsidRDefault="00A3279F" w:rsidP="00A3279F">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2</w:t>
      </w:r>
      <w:r>
        <w:rPr>
          <w:rFonts w:eastAsia="仿宋" w:hint="eastAsia"/>
          <w:color w:val="000000"/>
          <w:kern w:val="0"/>
          <w:sz w:val="28"/>
          <w:szCs w:val="28"/>
        </w:rPr>
        <w:t>.</w:t>
      </w:r>
      <w:r w:rsidR="00CA7030" w:rsidRPr="00A3279F">
        <w:rPr>
          <w:rFonts w:eastAsia="仿宋" w:hint="eastAsia"/>
          <w:color w:val="000000"/>
          <w:kern w:val="0"/>
          <w:sz w:val="28"/>
          <w:szCs w:val="28"/>
        </w:rPr>
        <w:t>特种车辆（如</w:t>
      </w:r>
      <w:r w:rsidR="00CA7030" w:rsidRPr="00A3279F">
        <w:rPr>
          <w:rFonts w:eastAsia="仿宋" w:hint="eastAsia"/>
          <w:color w:val="000000"/>
          <w:kern w:val="0"/>
          <w:sz w:val="28"/>
          <w:szCs w:val="28"/>
        </w:rPr>
        <w:t>119</w:t>
      </w:r>
      <w:r w:rsidR="00CA7030" w:rsidRPr="00A3279F">
        <w:rPr>
          <w:rFonts w:eastAsia="仿宋" w:hint="eastAsia"/>
          <w:color w:val="000000"/>
          <w:kern w:val="0"/>
          <w:sz w:val="28"/>
          <w:szCs w:val="28"/>
        </w:rPr>
        <w:t>、</w:t>
      </w:r>
      <w:r w:rsidR="00CA7030" w:rsidRPr="00A3279F">
        <w:rPr>
          <w:rFonts w:eastAsia="仿宋" w:hint="eastAsia"/>
          <w:color w:val="000000"/>
          <w:kern w:val="0"/>
          <w:sz w:val="28"/>
          <w:szCs w:val="28"/>
        </w:rPr>
        <w:t>110</w:t>
      </w:r>
      <w:r w:rsidR="00CA7030" w:rsidRPr="00A3279F">
        <w:rPr>
          <w:rFonts w:eastAsia="仿宋" w:hint="eastAsia"/>
          <w:color w:val="000000"/>
          <w:kern w:val="0"/>
          <w:sz w:val="28"/>
          <w:szCs w:val="28"/>
        </w:rPr>
        <w:t>、</w:t>
      </w:r>
      <w:r w:rsidR="00CA7030" w:rsidRPr="00A3279F">
        <w:rPr>
          <w:rFonts w:eastAsia="仿宋" w:hint="eastAsia"/>
          <w:color w:val="000000"/>
          <w:kern w:val="0"/>
          <w:sz w:val="28"/>
          <w:szCs w:val="28"/>
        </w:rPr>
        <w:t>120</w:t>
      </w:r>
      <w:r w:rsidR="00CA7030" w:rsidRPr="00A3279F">
        <w:rPr>
          <w:rFonts w:eastAsia="仿宋" w:hint="eastAsia"/>
          <w:color w:val="000000"/>
          <w:kern w:val="0"/>
          <w:sz w:val="28"/>
          <w:szCs w:val="28"/>
        </w:rPr>
        <w:t>）确属执行任务车辆可直接进入园</w:t>
      </w:r>
      <w:r w:rsidR="001D22F1">
        <w:rPr>
          <w:rFonts w:eastAsia="仿宋" w:hint="eastAsia"/>
          <w:color w:val="000000"/>
          <w:kern w:val="0"/>
          <w:sz w:val="28"/>
          <w:szCs w:val="28"/>
        </w:rPr>
        <w:t>；</w:t>
      </w:r>
    </w:p>
    <w:p w14:paraId="261FC96F" w14:textId="46BF82AE" w:rsidR="00CA7030" w:rsidRPr="00A3279F" w:rsidRDefault="00A3279F" w:rsidP="00A3279F">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lastRenderedPageBreak/>
        <w:t>3</w:t>
      </w:r>
      <w:r>
        <w:rPr>
          <w:rFonts w:eastAsia="仿宋" w:hint="eastAsia"/>
          <w:color w:val="000000"/>
          <w:kern w:val="0"/>
          <w:sz w:val="28"/>
          <w:szCs w:val="28"/>
        </w:rPr>
        <w:t>.</w:t>
      </w:r>
      <w:r w:rsidR="00CA7030" w:rsidRPr="00A3279F">
        <w:rPr>
          <w:rFonts w:eastAsia="仿宋" w:hint="eastAsia"/>
          <w:color w:val="000000"/>
          <w:kern w:val="0"/>
          <w:sz w:val="28"/>
          <w:szCs w:val="28"/>
        </w:rPr>
        <w:t>准入园区的所有车辆，保安都要指引停放在指定的位置上，并且摆放有序，无私停滥放和占道现象</w:t>
      </w:r>
      <w:r w:rsidR="001D22F1">
        <w:rPr>
          <w:rFonts w:eastAsia="仿宋" w:hint="eastAsia"/>
          <w:color w:val="000000"/>
          <w:kern w:val="0"/>
          <w:sz w:val="28"/>
          <w:szCs w:val="28"/>
        </w:rPr>
        <w:t>；</w:t>
      </w:r>
    </w:p>
    <w:p w14:paraId="2C7F6D62" w14:textId="2C929114" w:rsidR="00CA7030" w:rsidRPr="00A3279F" w:rsidRDefault="00A3279F" w:rsidP="00A3279F">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4</w:t>
      </w:r>
      <w:r>
        <w:rPr>
          <w:rFonts w:eastAsia="仿宋" w:hint="eastAsia"/>
          <w:color w:val="000000"/>
          <w:kern w:val="0"/>
          <w:sz w:val="28"/>
          <w:szCs w:val="28"/>
        </w:rPr>
        <w:t>.</w:t>
      </w:r>
      <w:r>
        <w:rPr>
          <w:rFonts w:eastAsia="仿宋" w:hint="eastAsia"/>
          <w:color w:val="000000"/>
          <w:kern w:val="0"/>
          <w:sz w:val="28"/>
          <w:szCs w:val="28"/>
        </w:rPr>
        <w:t>进入园区车辆应</w:t>
      </w:r>
      <w:r w:rsidR="00CA7030" w:rsidRPr="00A3279F">
        <w:rPr>
          <w:rFonts w:eastAsia="仿宋" w:hint="eastAsia"/>
          <w:color w:val="000000"/>
          <w:kern w:val="0"/>
          <w:sz w:val="28"/>
          <w:szCs w:val="28"/>
        </w:rPr>
        <w:t>减速慢行，禁止鸣笛，确保行人安全</w:t>
      </w:r>
      <w:r w:rsidR="001D22F1">
        <w:rPr>
          <w:rFonts w:eastAsia="仿宋" w:hint="eastAsia"/>
          <w:color w:val="000000"/>
          <w:kern w:val="0"/>
          <w:sz w:val="28"/>
          <w:szCs w:val="28"/>
        </w:rPr>
        <w:t>；</w:t>
      </w:r>
    </w:p>
    <w:p w14:paraId="2F941C13" w14:textId="0DD46E81" w:rsidR="00CA7030" w:rsidRPr="00A3279F" w:rsidRDefault="00A3279F" w:rsidP="00A3279F">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5</w:t>
      </w:r>
      <w:r>
        <w:rPr>
          <w:rFonts w:eastAsia="仿宋" w:hint="eastAsia"/>
          <w:color w:val="000000"/>
          <w:kern w:val="0"/>
          <w:sz w:val="28"/>
          <w:szCs w:val="28"/>
        </w:rPr>
        <w:t>.</w:t>
      </w:r>
      <w:r w:rsidR="00CA7030" w:rsidRPr="00A3279F">
        <w:rPr>
          <w:rFonts w:eastAsia="仿宋" w:hint="eastAsia"/>
          <w:color w:val="000000"/>
          <w:kern w:val="0"/>
          <w:sz w:val="28"/>
          <w:szCs w:val="28"/>
        </w:rPr>
        <w:t>发生交通事故，应报请公安交通管理部门处</w:t>
      </w:r>
      <w:r>
        <w:rPr>
          <w:rFonts w:eastAsia="仿宋" w:hint="eastAsia"/>
          <w:color w:val="000000"/>
          <w:kern w:val="0"/>
          <w:sz w:val="28"/>
          <w:szCs w:val="28"/>
        </w:rPr>
        <w:t>。</w:t>
      </w:r>
    </w:p>
    <w:p w14:paraId="66CADA5E" w14:textId="77777777" w:rsidR="00A3279F" w:rsidRPr="001E0703" w:rsidRDefault="00A3279F" w:rsidP="00A3279F">
      <w:pPr>
        <w:widowControl/>
        <w:shd w:val="clear" w:color="auto" w:fill="FFFFFF"/>
        <w:spacing w:line="360" w:lineRule="auto"/>
        <w:ind w:left="420" w:hanging="420"/>
        <w:jc w:val="center"/>
        <w:rPr>
          <w:rFonts w:eastAsia="黑体"/>
          <w:color w:val="000000"/>
          <w:kern w:val="0"/>
          <w:sz w:val="28"/>
          <w:szCs w:val="28"/>
        </w:rPr>
      </w:pPr>
      <w:r w:rsidRPr="001E0703">
        <w:rPr>
          <w:rFonts w:eastAsia="黑体"/>
          <w:color w:val="000000"/>
          <w:kern w:val="0"/>
          <w:sz w:val="28"/>
          <w:szCs w:val="28"/>
        </w:rPr>
        <w:t>第</w:t>
      </w:r>
      <w:r>
        <w:rPr>
          <w:rFonts w:eastAsia="黑体" w:hint="eastAsia"/>
          <w:color w:val="000000"/>
          <w:kern w:val="0"/>
          <w:sz w:val="28"/>
          <w:szCs w:val="28"/>
        </w:rPr>
        <w:t>四</w:t>
      </w:r>
      <w:r w:rsidRPr="001E0703">
        <w:rPr>
          <w:rFonts w:eastAsia="黑体"/>
          <w:color w:val="000000"/>
          <w:kern w:val="0"/>
          <w:sz w:val="28"/>
          <w:szCs w:val="28"/>
        </w:rPr>
        <w:t>章</w:t>
      </w:r>
      <w:r w:rsidRPr="001E0703">
        <w:rPr>
          <w:rFonts w:eastAsia="黑体"/>
          <w:color w:val="000000"/>
          <w:kern w:val="0"/>
          <w:sz w:val="28"/>
          <w:szCs w:val="28"/>
        </w:rPr>
        <w:t xml:space="preserve"> </w:t>
      </w:r>
      <w:r w:rsidRPr="001E0703">
        <w:rPr>
          <w:rFonts w:eastAsia="黑体"/>
          <w:color w:val="000000"/>
          <w:kern w:val="0"/>
          <w:sz w:val="28"/>
          <w:szCs w:val="28"/>
        </w:rPr>
        <w:t>附则</w:t>
      </w:r>
    </w:p>
    <w:p w14:paraId="0F282B5B" w14:textId="03B770DD" w:rsidR="00A3279F" w:rsidRPr="003548DE" w:rsidRDefault="00A3279F" w:rsidP="00A3279F">
      <w:pPr>
        <w:pStyle w:val="p16"/>
        <w:numPr>
          <w:ilvl w:val="0"/>
          <w:numId w:val="15"/>
        </w:numPr>
        <w:spacing w:line="360" w:lineRule="auto"/>
        <w:ind w:left="0" w:firstLine="709"/>
        <w:rPr>
          <w:rFonts w:eastAsia="仿宋"/>
          <w:color w:val="000000"/>
          <w:sz w:val="28"/>
          <w:szCs w:val="28"/>
        </w:rPr>
      </w:pPr>
      <w:r w:rsidRPr="003548DE">
        <w:rPr>
          <w:rFonts w:eastAsia="仿宋"/>
          <w:color w:val="000000"/>
          <w:sz w:val="28"/>
          <w:szCs w:val="28"/>
        </w:rPr>
        <w:t>本</w:t>
      </w:r>
      <w:r>
        <w:rPr>
          <w:rFonts w:eastAsia="仿宋" w:hint="eastAsia"/>
          <w:color w:val="000000"/>
          <w:sz w:val="28"/>
          <w:szCs w:val="28"/>
        </w:rPr>
        <w:t>办法</w:t>
      </w:r>
      <w:r w:rsidRPr="003548DE">
        <w:rPr>
          <w:rFonts w:eastAsia="仿宋"/>
          <w:color w:val="000000"/>
          <w:sz w:val="28"/>
          <w:szCs w:val="28"/>
        </w:rPr>
        <w:t>自发布之日起施行。</w:t>
      </w:r>
    </w:p>
    <w:p w14:paraId="1314086B" w14:textId="1542B766" w:rsidR="00A3279F" w:rsidRPr="003548DE" w:rsidRDefault="00A3279F" w:rsidP="00A3279F">
      <w:pPr>
        <w:pStyle w:val="p16"/>
        <w:numPr>
          <w:ilvl w:val="0"/>
          <w:numId w:val="15"/>
        </w:numPr>
        <w:spacing w:line="360" w:lineRule="auto"/>
        <w:ind w:leftChars="67" w:left="141" w:firstLineChars="202" w:firstLine="566"/>
        <w:rPr>
          <w:rFonts w:eastAsia="仿宋"/>
          <w:color w:val="000000"/>
          <w:sz w:val="28"/>
          <w:szCs w:val="28"/>
        </w:rPr>
        <w:sectPr w:rsidR="00A3279F" w:rsidRPr="003548DE">
          <w:pgSz w:w="11906" w:h="16838"/>
          <w:pgMar w:top="1803" w:right="1440" w:bottom="1803" w:left="1440" w:header="851" w:footer="992" w:gutter="0"/>
          <w:pgNumType w:fmt="numberInDash"/>
          <w:cols w:sep="1" w:space="0"/>
          <w:docGrid w:type="lines" w:linePitch="322"/>
        </w:sectPr>
      </w:pPr>
      <w:r>
        <w:rPr>
          <w:rFonts w:eastAsia="仿宋" w:hint="eastAsia"/>
          <w:color w:val="000000"/>
          <w:sz w:val="28"/>
          <w:szCs w:val="28"/>
        </w:rPr>
        <w:t>本办法</w:t>
      </w:r>
      <w:r w:rsidRPr="003548DE">
        <w:rPr>
          <w:rFonts w:eastAsia="仿宋"/>
          <w:color w:val="000000"/>
          <w:sz w:val="28"/>
          <w:szCs w:val="28"/>
        </w:rPr>
        <w:t>由后勤保障部负责解释</w:t>
      </w:r>
      <w:r>
        <w:rPr>
          <w:rFonts w:eastAsia="仿宋" w:hint="eastAsia"/>
          <w:color w:val="000000"/>
          <w:sz w:val="28"/>
          <w:szCs w:val="28"/>
        </w:rPr>
        <w:t>。</w:t>
      </w:r>
    </w:p>
    <w:p w14:paraId="5D9E0090" w14:textId="4D3B5336" w:rsidR="001D22F1" w:rsidRPr="001D22F1" w:rsidRDefault="001D22F1" w:rsidP="001D22F1">
      <w:pPr>
        <w:pStyle w:val="1"/>
        <w:jc w:val="center"/>
        <w:rPr>
          <w:rFonts w:ascii="Times New Roman" w:eastAsia="华文中宋" w:hAnsi="Times New Roman" w:cs="Times New Roman"/>
          <w:bCs/>
          <w:kern w:val="2"/>
          <w:sz w:val="32"/>
          <w:szCs w:val="32"/>
        </w:rPr>
      </w:pPr>
      <w:r w:rsidRPr="001D22F1">
        <w:rPr>
          <w:rFonts w:ascii="Times New Roman" w:eastAsia="华文中宋" w:hAnsi="Times New Roman" w:cs="Times New Roman" w:hint="eastAsia"/>
          <w:bCs/>
          <w:kern w:val="2"/>
          <w:sz w:val="32"/>
          <w:szCs w:val="32"/>
        </w:rPr>
        <w:lastRenderedPageBreak/>
        <w:t>监控中心管理办法</w:t>
      </w:r>
    </w:p>
    <w:p w14:paraId="1188713A" w14:textId="77777777" w:rsidR="001D22F1" w:rsidRDefault="001D22F1" w:rsidP="001D22F1">
      <w:pPr>
        <w:ind w:firstLineChars="200" w:firstLine="640"/>
        <w:jc w:val="left"/>
        <w:rPr>
          <w:rFonts w:ascii="仿宋" w:eastAsia="仿宋" w:hAnsi="仿宋"/>
          <w:sz w:val="32"/>
          <w:szCs w:val="32"/>
        </w:rPr>
      </w:pPr>
    </w:p>
    <w:p w14:paraId="49FC955C" w14:textId="77777777" w:rsidR="001D22F1" w:rsidRPr="001E0703" w:rsidRDefault="001D22F1" w:rsidP="001D22F1">
      <w:pPr>
        <w:widowControl/>
        <w:numPr>
          <w:ilvl w:val="0"/>
          <w:numId w:val="18"/>
        </w:numPr>
        <w:shd w:val="clear" w:color="auto" w:fill="FFFFFF"/>
        <w:spacing w:line="360" w:lineRule="auto"/>
        <w:jc w:val="center"/>
        <w:rPr>
          <w:rFonts w:eastAsia="黑体"/>
          <w:color w:val="000000"/>
          <w:kern w:val="0"/>
          <w:sz w:val="28"/>
          <w:szCs w:val="28"/>
        </w:rPr>
      </w:pPr>
      <w:r w:rsidRPr="001E0703">
        <w:rPr>
          <w:rFonts w:eastAsia="黑体"/>
          <w:color w:val="000000"/>
          <w:kern w:val="0"/>
          <w:sz w:val="28"/>
          <w:szCs w:val="28"/>
        </w:rPr>
        <w:t>总则</w:t>
      </w:r>
    </w:p>
    <w:p w14:paraId="6EA5CA02" w14:textId="77777777" w:rsidR="001D22F1" w:rsidRPr="001D22F1" w:rsidRDefault="001D22F1" w:rsidP="001D22F1">
      <w:pPr>
        <w:pStyle w:val="p16"/>
        <w:numPr>
          <w:ilvl w:val="0"/>
          <w:numId w:val="19"/>
        </w:numPr>
        <w:spacing w:line="360" w:lineRule="auto"/>
        <w:ind w:left="0" w:firstLine="709"/>
        <w:rPr>
          <w:rFonts w:eastAsia="仿宋"/>
          <w:color w:val="000000"/>
          <w:sz w:val="28"/>
          <w:szCs w:val="28"/>
        </w:rPr>
      </w:pPr>
      <w:r w:rsidRPr="001D22F1">
        <w:rPr>
          <w:rFonts w:eastAsia="仿宋" w:hint="eastAsia"/>
          <w:color w:val="000000"/>
          <w:sz w:val="28"/>
          <w:szCs w:val="28"/>
        </w:rPr>
        <w:t>为规范中科院长春应化所黄埔先进材料研究院（以下简称“研究院”）监控中心管理，结合研究院实际情况，制定本办法。</w:t>
      </w:r>
    </w:p>
    <w:p w14:paraId="6943B2AC" w14:textId="77222887" w:rsidR="001D22F1" w:rsidRPr="001D22F1" w:rsidRDefault="001D22F1" w:rsidP="001D22F1">
      <w:pPr>
        <w:widowControl/>
        <w:numPr>
          <w:ilvl w:val="0"/>
          <w:numId w:val="18"/>
        </w:numPr>
        <w:shd w:val="clear" w:color="auto" w:fill="FFFFFF"/>
        <w:spacing w:line="360" w:lineRule="auto"/>
        <w:jc w:val="center"/>
        <w:rPr>
          <w:rFonts w:eastAsia="黑体"/>
          <w:color w:val="000000"/>
          <w:kern w:val="0"/>
          <w:sz w:val="28"/>
          <w:szCs w:val="28"/>
        </w:rPr>
      </w:pPr>
      <w:r w:rsidRPr="001D22F1">
        <w:rPr>
          <w:rFonts w:eastAsia="黑体" w:hint="eastAsia"/>
          <w:color w:val="000000"/>
          <w:kern w:val="0"/>
          <w:sz w:val="28"/>
          <w:szCs w:val="28"/>
        </w:rPr>
        <w:t>适用范围</w:t>
      </w:r>
    </w:p>
    <w:p w14:paraId="652A6BBD" w14:textId="77777777" w:rsidR="001D22F1" w:rsidRPr="001D22F1" w:rsidRDefault="001D22F1" w:rsidP="001D22F1">
      <w:pPr>
        <w:pStyle w:val="p16"/>
        <w:numPr>
          <w:ilvl w:val="0"/>
          <w:numId w:val="19"/>
        </w:numPr>
        <w:spacing w:line="360" w:lineRule="auto"/>
        <w:ind w:left="0" w:firstLine="709"/>
        <w:rPr>
          <w:rFonts w:eastAsia="仿宋"/>
          <w:color w:val="000000"/>
          <w:sz w:val="28"/>
          <w:szCs w:val="28"/>
        </w:rPr>
      </w:pPr>
      <w:r w:rsidRPr="001D22F1">
        <w:rPr>
          <w:rFonts w:eastAsia="仿宋" w:hint="eastAsia"/>
          <w:color w:val="000000"/>
          <w:sz w:val="28"/>
          <w:szCs w:val="28"/>
        </w:rPr>
        <w:t>本办法适用于研究院监控中心。</w:t>
      </w:r>
    </w:p>
    <w:p w14:paraId="27742A26" w14:textId="0B576425" w:rsidR="001D22F1" w:rsidRDefault="001D22F1" w:rsidP="001D22F1">
      <w:pPr>
        <w:widowControl/>
        <w:numPr>
          <w:ilvl w:val="0"/>
          <w:numId w:val="18"/>
        </w:numPr>
        <w:shd w:val="clear" w:color="auto" w:fill="FFFFFF"/>
        <w:spacing w:line="360" w:lineRule="auto"/>
        <w:jc w:val="center"/>
        <w:rPr>
          <w:rFonts w:eastAsia="黑体"/>
          <w:color w:val="000000"/>
          <w:kern w:val="0"/>
          <w:sz w:val="28"/>
          <w:szCs w:val="28"/>
        </w:rPr>
      </w:pPr>
      <w:r w:rsidRPr="001D22F1">
        <w:rPr>
          <w:rFonts w:eastAsia="黑体" w:hint="eastAsia"/>
          <w:color w:val="000000"/>
          <w:kern w:val="0"/>
          <w:sz w:val="28"/>
          <w:szCs w:val="28"/>
        </w:rPr>
        <w:t>职责</w:t>
      </w:r>
    </w:p>
    <w:p w14:paraId="04B3D938" w14:textId="75A54E97" w:rsidR="001D22F1" w:rsidRDefault="001D22F1" w:rsidP="001D22F1">
      <w:pPr>
        <w:pStyle w:val="p16"/>
        <w:numPr>
          <w:ilvl w:val="0"/>
          <w:numId w:val="19"/>
        </w:numPr>
        <w:spacing w:line="360" w:lineRule="auto"/>
        <w:ind w:left="0" w:firstLine="709"/>
        <w:rPr>
          <w:rFonts w:eastAsia="仿宋"/>
          <w:color w:val="000000"/>
          <w:sz w:val="28"/>
          <w:szCs w:val="28"/>
        </w:rPr>
      </w:pPr>
      <w:r>
        <w:rPr>
          <w:rFonts w:eastAsia="仿宋" w:hint="eastAsia"/>
          <w:color w:val="000000"/>
          <w:sz w:val="28"/>
          <w:szCs w:val="28"/>
        </w:rPr>
        <w:t>法人及分管安全管理的院领导负责全院安全工作。</w:t>
      </w:r>
    </w:p>
    <w:p w14:paraId="32A997DD" w14:textId="46D2A724" w:rsidR="001D22F1" w:rsidRDefault="001D22F1" w:rsidP="001D22F1">
      <w:pPr>
        <w:pStyle w:val="p16"/>
        <w:numPr>
          <w:ilvl w:val="0"/>
          <w:numId w:val="19"/>
        </w:numPr>
        <w:spacing w:line="360" w:lineRule="auto"/>
        <w:ind w:left="0" w:firstLine="709"/>
        <w:rPr>
          <w:rFonts w:eastAsia="仿宋"/>
          <w:color w:val="000000"/>
          <w:sz w:val="28"/>
          <w:szCs w:val="28"/>
        </w:rPr>
      </w:pPr>
      <w:r w:rsidRPr="001D22F1">
        <w:rPr>
          <w:rFonts w:eastAsia="仿宋" w:hint="eastAsia"/>
          <w:color w:val="000000"/>
          <w:sz w:val="28"/>
          <w:szCs w:val="28"/>
        </w:rPr>
        <w:t>后勤保障部</w:t>
      </w:r>
      <w:r>
        <w:rPr>
          <w:rFonts w:eastAsia="仿宋" w:hint="eastAsia"/>
          <w:color w:val="000000"/>
          <w:sz w:val="28"/>
          <w:szCs w:val="28"/>
        </w:rPr>
        <w:t>负责人负责</w:t>
      </w:r>
      <w:r w:rsidRPr="001D22F1">
        <w:rPr>
          <w:rFonts w:eastAsia="仿宋" w:hint="eastAsia"/>
          <w:color w:val="000000"/>
          <w:sz w:val="28"/>
          <w:szCs w:val="28"/>
        </w:rPr>
        <w:t>监控中心的工作情况监督</w:t>
      </w:r>
      <w:r>
        <w:rPr>
          <w:rFonts w:eastAsia="仿宋" w:hint="eastAsia"/>
          <w:color w:val="000000"/>
          <w:sz w:val="28"/>
          <w:szCs w:val="28"/>
        </w:rPr>
        <w:t>和检查。</w:t>
      </w:r>
    </w:p>
    <w:p w14:paraId="1A62DFE1" w14:textId="07F182B0" w:rsidR="001D22F1" w:rsidRPr="001D22F1" w:rsidRDefault="001D22F1" w:rsidP="001D22F1">
      <w:pPr>
        <w:pStyle w:val="p16"/>
        <w:numPr>
          <w:ilvl w:val="0"/>
          <w:numId w:val="19"/>
        </w:numPr>
        <w:spacing w:line="360" w:lineRule="auto"/>
        <w:ind w:left="0" w:firstLine="709"/>
        <w:rPr>
          <w:rFonts w:eastAsia="仿宋"/>
          <w:color w:val="000000"/>
          <w:sz w:val="28"/>
          <w:szCs w:val="28"/>
        </w:rPr>
      </w:pPr>
      <w:r w:rsidRPr="001D22F1">
        <w:rPr>
          <w:rFonts w:eastAsia="仿宋" w:hint="eastAsia"/>
          <w:color w:val="000000"/>
          <w:sz w:val="28"/>
          <w:szCs w:val="28"/>
        </w:rPr>
        <w:t>监控中心人员</w:t>
      </w:r>
      <w:r>
        <w:rPr>
          <w:rFonts w:eastAsia="仿宋" w:hint="eastAsia"/>
          <w:color w:val="000000"/>
          <w:sz w:val="28"/>
          <w:szCs w:val="28"/>
        </w:rPr>
        <w:t>负责</w:t>
      </w:r>
      <w:r w:rsidRPr="001D22F1">
        <w:rPr>
          <w:rFonts w:eastAsia="仿宋" w:hint="eastAsia"/>
          <w:color w:val="000000"/>
          <w:sz w:val="28"/>
          <w:szCs w:val="28"/>
        </w:rPr>
        <w:t>监控中心各项工作的具体组织、落实和执行</w:t>
      </w:r>
      <w:r>
        <w:rPr>
          <w:rFonts w:eastAsia="仿宋" w:hint="eastAsia"/>
          <w:color w:val="000000"/>
          <w:sz w:val="28"/>
          <w:szCs w:val="28"/>
        </w:rPr>
        <w:t>。</w:t>
      </w:r>
    </w:p>
    <w:p w14:paraId="53918250" w14:textId="77777777" w:rsidR="001D22F1" w:rsidRPr="00F647CD" w:rsidRDefault="001D22F1" w:rsidP="00F647CD">
      <w:pPr>
        <w:widowControl/>
        <w:numPr>
          <w:ilvl w:val="0"/>
          <w:numId w:val="18"/>
        </w:numPr>
        <w:shd w:val="clear" w:color="auto" w:fill="FFFFFF"/>
        <w:spacing w:line="360" w:lineRule="auto"/>
        <w:jc w:val="center"/>
        <w:rPr>
          <w:rFonts w:eastAsia="黑体"/>
          <w:color w:val="000000"/>
          <w:kern w:val="0"/>
          <w:sz w:val="28"/>
          <w:szCs w:val="28"/>
        </w:rPr>
      </w:pPr>
      <w:r w:rsidRPr="00F647CD">
        <w:rPr>
          <w:rFonts w:eastAsia="黑体" w:hint="eastAsia"/>
          <w:color w:val="000000"/>
          <w:kern w:val="0"/>
          <w:sz w:val="28"/>
          <w:szCs w:val="28"/>
        </w:rPr>
        <w:t>办法及过程控制</w:t>
      </w:r>
    </w:p>
    <w:p w14:paraId="10410F7B" w14:textId="2B397BAB" w:rsidR="001D22F1" w:rsidRPr="00F647CD" w:rsidRDefault="001D22F1" w:rsidP="00F647CD">
      <w:pPr>
        <w:pStyle w:val="p16"/>
        <w:numPr>
          <w:ilvl w:val="0"/>
          <w:numId w:val="19"/>
        </w:numPr>
        <w:spacing w:line="360" w:lineRule="auto"/>
        <w:ind w:left="0" w:firstLine="709"/>
        <w:rPr>
          <w:rFonts w:eastAsia="仿宋"/>
          <w:color w:val="000000"/>
          <w:sz w:val="28"/>
          <w:szCs w:val="28"/>
        </w:rPr>
      </w:pPr>
      <w:r w:rsidRPr="00F647CD">
        <w:rPr>
          <w:rFonts w:eastAsia="仿宋" w:hint="eastAsia"/>
          <w:color w:val="000000"/>
          <w:sz w:val="28"/>
          <w:szCs w:val="28"/>
        </w:rPr>
        <w:t>监控中心岗位交接</w:t>
      </w:r>
    </w:p>
    <w:p w14:paraId="2AFBA20C" w14:textId="56D3E7A6" w:rsidR="001D22F1" w:rsidRPr="00CC0498" w:rsidRDefault="00CC0498" w:rsidP="00CC0498">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1</w:t>
      </w:r>
      <w:r>
        <w:rPr>
          <w:rFonts w:eastAsia="仿宋" w:hint="eastAsia"/>
          <w:color w:val="000000"/>
          <w:kern w:val="0"/>
          <w:sz w:val="28"/>
          <w:szCs w:val="28"/>
        </w:rPr>
        <w:t>.</w:t>
      </w:r>
      <w:r w:rsidR="001D22F1" w:rsidRPr="00CC0498">
        <w:rPr>
          <w:rFonts w:eastAsia="仿宋" w:hint="eastAsia"/>
          <w:color w:val="000000"/>
          <w:kern w:val="0"/>
          <w:sz w:val="28"/>
          <w:szCs w:val="28"/>
        </w:rPr>
        <w:t>负责对值勤用品器材（如：对讲机、警棍、手电、值勤夹、执勤大衣、巡更器材、消防器材等）及所保管的钥匙等使用、完好情况进行清点、核查</w:t>
      </w:r>
      <w:r>
        <w:rPr>
          <w:rFonts w:eastAsia="仿宋" w:hint="eastAsia"/>
          <w:color w:val="000000"/>
          <w:kern w:val="0"/>
          <w:sz w:val="28"/>
          <w:szCs w:val="28"/>
        </w:rPr>
        <w:t>；</w:t>
      </w:r>
    </w:p>
    <w:p w14:paraId="12848153" w14:textId="07435BA4" w:rsidR="001D22F1" w:rsidRPr="00CC0498" w:rsidRDefault="00CC0498" w:rsidP="00CC0498">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2</w:t>
      </w:r>
      <w:r>
        <w:rPr>
          <w:rFonts w:eastAsia="仿宋" w:hint="eastAsia"/>
          <w:color w:val="000000"/>
          <w:kern w:val="0"/>
          <w:sz w:val="28"/>
          <w:szCs w:val="28"/>
        </w:rPr>
        <w:t>.</w:t>
      </w:r>
      <w:r w:rsidR="001D22F1" w:rsidRPr="00CC0498">
        <w:rPr>
          <w:rFonts w:eastAsia="仿宋" w:hint="eastAsia"/>
          <w:color w:val="000000"/>
          <w:kern w:val="0"/>
          <w:sz w:val="28"/>
          <w:szCs w:val="28"/>
        </w:rPr>
        <w:t>每日交接班时配合相应岗位人员对周界报警系统、监控摄录像系统及居家报警系统的情况进行检查，发现异常情况及时向部门负责人汇报并在《监控中心信息记录表中》予以记录</w:t>
      </w:r>
      <w:r>
        <w:rPr>
          <w:rFonts w:eastAsia="仿宋" w:hint="eastAsia"/>
          <w:color w:val="000000"/>
          <w:kern w:val="0"/>
          <w:sz w:val="28"/>
          <w:szCs w:val="28"/>
        </w:rPr>
        <w:t>；</w:t>
      </w:r>
    </w:p>
    <w:p w14:paraId="00621443" w14:textId="38E76E8D" w:rsidR="001D22F1" w:rsidRPr="00CC0498" w:rsidRDefault="00CC0498" w:rsidP="00CC0498">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lastRenderedPageBreak/>
        <w:t>3</w:t>
      </w:r>
      <w:r>
        <w:rPr>
          <w:rFonts w:eastAsia="仿宋" w:hint="eastAsia"/>
          <w:color w:val="000000"/>
          <w:kern w:val="0"/>
          <w:sz w:val="28"/>
          <w:szCs w:val="28"/>
        </w:rPr>
        <w:t>.</w:t>
      </w:r>
      <w:r w:rsidR="001D22F1" w:rsidRPr="00CC0498">
        <w:rPr>
          <w:rFonts w:eastAsia="仿宋" w:hint="eastAsia"/>
          <w:color w:val="000000"/>
          <w:kern w:val="0"/>
          <w:sz w:val="28"/>
          <w:szCs w:val="28"/>
        </w:rPr>
        <w:t>监控中心人员接班时必须检查消防控制主机分区隔离点，检查消防联动柜的监控性能及信号灯状况等，确保消防监控系统处于正常有效运作状态</w:t>
      </w:r>
      <w:r>
        <w:rPr>
          <w:rFonts w:eastAsia="仿宋" w:hint="eastAsia"/>
          <w:color w:val="000000"/>
          <w:kern w:val="0"/>
          <w:sz w:val="28"/>
          <w:szCs w:val="28"/>
        </w:rPr>
        <w:t>；</w:t>
      </w:r>
      <w:r w:rsidR="001D22F1" w:rsidRPr="00CC0498">
        <w:rPr>
          <w:rFonts w:eastAsia="仿宋"/>
          <w:color w:val="000000"/>
          <w:kern w:val="0"/>
          <w:sz w:val="28"/>
          <w:szCs w:val="28"/>
        </w:rPr>
        <w:t xml:space="preserve"> </w:t>
      </w:r>
    </w:p>
    <w:p w14:paraId="4DB01047" w14:textId="1D44481C" w:rsidR="001D22F1" w:rsidRPr="00CC0498" w:rsidRDefault="00CC0498" w:rsidP="00CC0498">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4</w:t>
      </w:r>
      <w:r>
        <w:rPr>
          <w:rFonts w:eastAsia="仿宋" w:hint="eastAsia"/>
          <w:color w:val="000000"/>
          <w:kern w:val="0"/>
          <w:sz w:val="28"/>
          <w:szCs w:val="28"/>
        </w:rPr>
        <w:t>.</w:t>
      </w:r>
      <w:r w:rsidR="001D22F1" w:rsidRPr="00CC0498">
        <w:rPr>
          <w:rFonts w:eastAsia="仿宋" w:hint="eastAsia"/>
          <w:color w:val="000000"/>
          <w:kern w:val="0"/>
          <w:sz w:val="28"/>
          <w:szCs w:val="28"/>
        </w:rPr>
        <w:t>检查监控中心室内卫生状况，保持室内卫生清洁，空气清新，物品摆放整齐有序，与工作无关物品不得摆放在室内</w:t>
      </w:r>
      <w:r>
        <w:rPr>
          <w:rFonts w:eastAsia="仿宋" w:hint="eastAsia"/>
          <w:color w:val="000000"/>
          <w:kern w:val="0"/>
          <w:sz w:val="28"/>
          <w:szCs w:val="28"/>
        </w:rPr>
        <w:t>；</w:t>
      </w:r>
    </w:p>
    <w:p w14:paraId="59622A41" w14:textId="6615EEB6" w:rsidR="001D22F1" w:rsidRPr="00CC0498" w:rsidRDefault="00CC0498" w:rsidP="00CC0498">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5</w:t>
      </w:r>
      <w:r>
        <w:rPr>
          <w:rFonts w:eastAsia="仿宋" w:hint="eastAsia"/>
          <w:color w:val="000000"/>
          <w:kern w:val="0"/>
          <w:sz w:val="28"/>
          <w:szCs w:val="28"/>
        </w:rPr>
        <w:t>.</w:t>
      </w:r>
      <w:r w:rsidR="001D22F1" w:rsidRPr="00CC0498">
        <w:rPr>
          <w:rFonts w:eastAsia="仿宋" w:hint="eastAsia"/>
          <w:color w:val="000000"/>
          <w:kern w:val="0"/>
          <w:sz w:val="28"/>
          <w:szCs w:val="28"/>
        </w:rPr>
        <w:t>监控中心交接班时，要对当班期间所发生的重点问题、注意事项（特别交代类）及遗留问题等进行交接</w:t>
      </w:r>
      <w:r>
        <w:rPr>
          <w:rFonts w:eastAsia="仿宋" w:hint="eastAsia"/>
          <w:color w:val="000000"/>
          <w:kern w:val="0"/>
          <w:sz w:val="28"/>
          <w:szCs w:val="28"/>
        </w:rPr>
        <w:t>；</w:t>
      </w:r>
    </w:p>
    <w:p w14:paraId="25FBEB23" w14:textId="65DF9526" w:rsidR="001D22F1" w:rsidRPr="00CC0498" w:rsidRDefault="00CC0498" w:rsidP="00CC0498">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6</w:t>
      </w:r>
      <w:r>
        <w:rPr>
          <w:rFonts w:eastAsia="仿宋" w:hint="eastAsia"/>
          <w:color w:val="000000"/>
          <w:kern w:val="0"/>
          <w:sz w:val="28"/>
          <w:szCs w:val="28"/>
        </w:rPr>
        <w:t>.</w:t>
      </w:r>
      <w:r w:rsidR="001D22F1" w:rsidRPr="00CC0498">
        <w:rPr>
          <w:rFonts w:eastAsia="仿宋" w:hint="eastAsia"/>
          <w:color w:val="000000"/>
          <w:kern w:val="0"/>
          <w:sz w:val="28"/>
          <w:szCs w:val="28"/>
        </w:rPr>
        <w:t>如实填写《监控中心信息记录表》，双方交接人员签字确认</w:t>
      </w:r>
      <w:r>
        <w:rPr>
          <w:rFonts w:eastAsia="仿宋" w:hint="eastAsia"/>
          <w:color w:val="000000"/>
          <w:kern w:val="0"/>
          <w:sz w:val="28"/>
          <w:szCs w:val="28"/>
        </w:rPr>
        <w:t>；</w:t>
      </w:r>
    </w:p>
    <w:p w14:paraId="4C786A4B" w14:textId="6A47A527" w:rsidR="001D22F1" w:rsidRDefault="00CC0498" w:rsidP="00CC0498">
      <w:pPr>
        <w:spacing w:before="15" w:line="360" w:lineRule="auto"/>
        <w:ind w:left="108" w:right="308" w:firstLineChars="200" w:firstLine="560"/>
        <w:rPr>
          <w:rFonts w:ascii="仿宋" w:eastAsia="仿宋" w:hAnsi="仿宋"/>
          <w:sz w:val="32"/>
          <w:szCs w:val="32"/>
        </w:rPr>
      </w:pPr>
      <w:r>
        <w:rPr>
          <w:rFonts w:eastAsia="仿宋"/>
          <w:color w:val="000000"/>
          <w:kern w:val="0"/>
          <w:sz w:val="28"/>
          <w:szCs w:val="28"/>
        </w:rPr>
        <w:t>7</w:t>
      </w:r>
      <w:r>
        <w:rPr>
          <w:rFonts w:eastAsia="仿宋" w:hint="eastAsia"/>
          <w:color w:val="000000"/>
          <w:kern w:val="0"/>
          <w:sz w:val="28"/>
          <w:szCs w:val="28"/>
        </w:rPr>
        <w:t>.</w:t>
      </w:r>
      <w:r w:rsidR="001D22F1" w:rsidRPr="00CC0498">
        <w:rPr>
          <w:rFonts w:eastAsia="仿宋" w:hint="eastAsia"/>
          <w:color w:val="000000"/>
          <w:kern w:val="0"/>
          <w:sz w:val="28"/>
          <w:szCs w:val="28"/>
        </w:rPr>
        <w:t>监控中心值班人员于每日交班前对监控中心的卫生进行全面的清扫。包括：地面、桌面、监控设备外表。所有物品进行归类摆放。</w:t>
      </w:r>
    </w:p>
    <w:p w14:paraId="42928B26" w14:textId="6F9CE72B" w:rsidR="001D22F1" w:rsidRPr="00CC0498" w:rsidRDefault="001D22F1" w:rsidP="00CC0498">
      <w:pPr>
        <w:pStyle w:val="p16"/>
        <w:numPr>
          <w:ilvl w:val="0"/>
          <w:numId w:val="19"/>
        </w:numPr>
        <w:spacing w:line="360" w:lineRule="auto"/>
        <w:ind w:left="0" w:firstLine="709"/>
        <w:rPr>
          <w:rFonts w:eastAsia="仿宋"/>
          <w:color w:val="000000"/>
          <w:sz w:val="28"/>
          <w:szCs w:val="28"/>
        </w:rPr>
      </w:pPr>
      <w:r w:rsidRPr="00CC0498">
        <w:rPr>
          <w:rFonts w:eastAsia="仿宋" w:hint="eastAsia"/>
          <w:color w:val="000000"/>
          <w:sz w:val="28"/>
          <w:szCs w:val="28"/>
        </w:rPr>
        <w:t>监控中心内部管理</w:t>
      </w:r>
    </w:p>
    <w:p w14:paraId="0AF10AB9" w14:textId="49A354A1" w:rsidR="001D22F1" w:rsidRPr="00CC0498" w:rsidRDefault="00CC0498" w:rsidP="00CC0498">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1</w:t>
      </w:r>
      <w:r>
        <w:rPr>
          <w:rFonts w:eastAsia="仿宋" w:hint="eastAsia"/>
          <w:color w:val="000000"/>
          <w:kern w:val="0"/>
          <w:sz w:val="28"/>
          <w:szCs w:val="28"/>
        </w:rPr>
        <w:t>.</w:t>
      </w:r>
      <w:r w:rsidR="001D22F1" w:rsidRPr="00CC0498">
        <w:rPr>
          <w:rFonts w:eastAsia="仿宋" w:hint="eastAsia"/>
          <w:color w:val="000000"/>
          <w:kern w:val="0"/>
          <w:sz w:val="28"/>
          <w:szCs w:val="28"/>
        </w:rPr>
        <w:t>监控中心值勤人员必须熟悉管理区域及周边相邻区域的环境、楼宇结构及设计布局、公共设施设备及器材的分布等</w:t>
      </w:r>
      <w:r>
        <w:rPr>
          <w:rFonts w:eastAsia="仿宋" w:hint="eastAsia"/>
          <w:color w:val="000000"/>
          <w:kern w:val="0"/>
          <w:sz w:val="28"/>
          <w:szCs w:val="28"/>
        </w:rPr>
        <w:t>；</w:t>
      </w:r>
    </w:p>
    <w:p w14:paraId="5C350D7C" w14:textId="0707ACA4" w:rsidR="001D22F1" w:rsidRPr="00CC0498" w:rsidRDefault="00CC0498" w:rsidP="00CC0498">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2</w:t>
      </w:r>
      <w:r>
        <w:rPr>
          <w:rFonts w:eastAsia="仿宋" w:hint="eastAsia"/>
          <w:color w:val="000000"/>
          <w:kern w:val="0"/>
          <w:sz w:val="28"/>
          <w:szCs w:val="28"/>
        </w:rPr>
        <w:t>.</w:t>
      </w:r>
      <w:r w:rsidR="001D22F1" w:rsidRPr="00CC0498">
        <w:rPr>
          <w:rFonts w:eastAsia="仿宋" w:hint="eastAsia"/>
          <w:color w:val="000000"/>
          <w:kern w:val="0"/>
          <w:sz w:val="28"/>
          <w:szCs w:val="28"/>
        </w:rPr>
        <w:t>监控中心值勤人员要对所配置的机房设施做到“</w:t>
      </w:r>
      <w:proofErr w:type="gramStart"/>
      <w:r w:rsidR="001D22F1" w:rsidRPr="00CC0498">
        <w:rPr>
          <w:rFonts w:eastAsia="仿宋" w:hint="eastAsia"/>
          <w:color w:val="000000"/>
          <w:kern w:val="0"/>
          <w:sz w:val="28"/>
          <w:szCs w:val="28"/>
        </w:rPr>
        <w:t>一懂三</w:t>
      </w:r>
      <w:proofErr w:type="gramEnd"/>
      <w:r w:rsidR="001D22F1" w:rsidRPr="00CC0498">
        <w:rPr>
          <w:rFonts w:eastAsia="仿宋" w:hint="eastAsia"/>
          <w:color w:val="000000"/>
          <w:kern w:val="0"/>
          <w:sz w:val="28"/>
          <w:szCs w:val="28"/>
        </w:rPr>
        <w:t>会”，</w:t>
      </w:r>
      <w:proofErr w:type="gramStart"/>
      <w:r w:rsidR="001D22F1" w:rsidRPr="00CC0498">
        <w:rPr>
          <w:rFonts w:eastAsia="仿宋" w:hint="eastAsia"/>
          <w:color w:val="000000"/>
          <w:kern w:val="0"/>
          <w:sz w:val="28"/>
          <w:szCs w:val="28"/>
        </w:rPr>
        <w:t>即懂所有</w:t>
      </w:r>
      <w:proofErr w:type="gramEnd"/>
      <w:r w:rsidR="001D22F1" w:rsidRPr="00CC0498">
        <w:rPr>
          <w:rFonts w:eastAsia="仿宋" w:hint="eastAsia"/>
          <w:color w:val="000000"/>
          <w:kern w:val="0"/>
          <w:sz w:val="28"/>
          <w:szCs w:val="28"/>
        </w:rPr>
        <w:t>设施的基本功能和特点、会操作使用、会维护保养、会排除一般故障</w:t>
      </w:r>
      <w:r>
        <w:rPr>
          <w:rFonts w:eastAsia="仿宋" w:hint="eastAsia"/>
          <w:color w:val="000000"/>
          <w:kern w:val="0"/>
          <w:sz w:val="28"/>
          <w:szCs w:val="28"/>
        </w:rPr>
        <w:t>；</w:t>
      </w:r>
    </w:p>
    <w:p w14:paraId="627EA906" w14:textId="7625D730" w:rsidR="001D22F1" w:rsidRPr="00CC0498" w:rsidRDefault="00CC0498" w:rsidP="00CC0498">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3</w:t>
      </w:r>
      <w:r>
        <w:rPr>
          <w:rFonts w:eastAsia="仿宋" w:hint="eastAsia"/>
          <w:color w:val="000000"/>
          <w:kern w:val="0"/>
          <w:sz w:val="28"/>
          <w:szCs w:val="28"/>
        </w:rPr>
        <w:t>.</w:t>
      </w:r>
      <w:r w:rsidR="001D22F1" w:rsidRPr="00CC0498">
        <w:rPr>
          <w:rFonts w:eastAsia="仿宋" w:hint="eastAsia"/>
          <w:color w:val="000000"/>
          <w:kern w:val="0"/>
          <w:sz w:val="28"/>
          <w:szCs w:val="28"/>
        </w:rPr>
        <w:t>监控中心值勤人员要熟悉了解各类突发事件处理流程，具备处理紧急突发事件的能力及组织协调能力</w:t>
      </w:r>
      <w:r>
        <w:rPr>
          <w:rFonts w:eastAsia="仿宋" w:hint="eastAsia"/>
          <w:color w:val="000000"/>
          <w:kern w:val="0"/>
          <w:sz w:val="28"/>
          <w:szCs w:val="28"/>
        </w:rPr>
        <w:t>；</w:t>
      </w:r>
    </w:p>
    <w:p w14:paraId="6BE31E89" w14:textId="760CC064" w:rsidR="001D22F1" w:rsidRPr="00CC0498" w:rsidRDefault="00CC0498" w:rsidP="00CC0498">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4</w:t>
      </w:r>
      <w:r>
        <w:rPr>
          <w:rFonts w:eastAsia="仿宋" w:hint="eastAsia"/>
          <w:color w:val="000000"/>
          <w:kern w:val="0"/>
          <w:sz w:val="28"/>
          <w:szCs w:val="28"/>
        </w:rPr>
        <w:t>.</w:t>
      </w:r>
      <w:r w:rsidR="001D22F1" w:rsidRPr="00CC0498">
        <w:rPr>
          <w:rFonts w:eastAsia="仿宋" w:hint="eastAsia"/>
          <w:color w:val="000000"/>
          <w:kern w:val="0"/>
          <w:sz w:val="28"/>
          <w:szCs w:val="28"/>
        </w:rPr>
        <w:t>非监控中心人员不得擅自进入监控中心，因工作需进入监控中心必须经部门负责人同意，但不得在监控中心室内逗留。</w:t>
      </w:r>
      <w:r w:rsidR="001D22F1" w:rsidRPr="00CC0498">
        <w:rPr>
          <w:rFonts w:eastAsia="仿宋" w:hint="eastAsia"/>
          <w:color w:val="000000"/>
          <w:kern w:val="0"/>
          <w:sz w:val="28"/>
          <w:szCs w:val="28"/>
        </w:rPr>
        <w:t xml:space="preserve"> </w:t>
      </w:r>
    </w:p>
    <w:p w14:paraId="03174C68" w14:textId="436F9795" w:rsidR="001D22F1" w:rsidRPr="00CC0498" w:rsidRDefault="001D22F1" w:rsidP="00CC0498">
      <w:pPr>
        <w:pStyle w:val="p16"/>
        <w:numPr>
          <w:ilvl w:val="0"/>
          <w:numId w:val="19"/>
        </w:numPr>
        <w:spacing w:line="360" w:lineRule="auto"/>
        <w:ind w:left="0" w:firstLine="709"/>
        <w:rPr>
          <w:rFonts w:eastAsia="仿宋"/>
          <w:color w:val="000000"/>
          <w:sz w:val="28"/>
          <w:szCs w:val="28"/>
        </w:rPr>
      </w:pPr>
      <w:r w:rsidRPr="00CC0498">
        <w:rPr>
          <w:rFonts w:eastAsia="仿宋" w:hint="eastAsia"/>
          <w:color w:val="000000"/>
          <w:sz w:val="28"/>
          <w:szCs w:val="28"/>
        </w:rPr>
        <w:lastRenderedPageBreak/>
        <w:t>监控中心业务管理</w:t>
      </w:r>
    </w:p>
    <w:p w14:paraId="2FDAF525" w14:textId="28992EC5" w:rsidR="001D22F1" w:rsidRPr="00CC0498" w:rsidRDefault="00CC0498" w:rsidP="00CC0498">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1</w:t>
      </w:r>
      <w:r>
        <w:rPr>
          <w:rFonts w:eastAsia="仿宋" w:hint="eastAsia"/>
          <w:color w:val="000000"/>
          <w:kern w:val="0"/>
          <w:sz w:val="28"/>
          <w:szCs w:val="28"/>
        </w:rPr>
        <w:t>.</w:t>
      </w:r>
      <w:r w:rsidRPr="00CC0498">
        <w:rPr>
          <w:rFonts w:eastAsia="仿宋" w:hint="eastAsia"/>
          <w:color w:val="000000"/>
          <w:kern w:val="0"/>
          <w:sz w:val="28"/>
          <w:szCs w:val="28"/>
        </w:rPr>
        <w:t xml:space="preserve"> </w:t>
      </w:r>
      <w:r w:rsidRPr="00CC0498">
        <w:rPr>
          <w:rFonts w:eastAsia="仿宋" w:hint="eastAsia"/>
          <w:color w:val="000000"/>
          <w:kern w:val="0"/>
          <w:sz w:val="28"/>
          <w:szCs w:val="28"/>
        </w:rPr>
        <w:t>监控中心执勤人员负责对接收到的信息进行综合处理，及时汇报、调度、安排相关人员执行</w:t>
      </w:r>
      <w:r>
        <w:rPr>
          <w:rFonts w:eastAsia="仿宋" w:hint="eastAsia"/>
          <w:color w:val="000000"/>
          <w:kern w:val="0"/>
          <w:sz w:val="28"/>
          <w:szCs w:val="28"/>
        </w:rPr>
        <w:t>；</w:t>
      </w:r>
    </w:p>
    <w:p w14:paraId="2C820F85" w14:textId="0F604565" w:rsidR="001D22F1" w:rsidRPr="00CC0498" w:rsidRDefault="00CC0498" w:rsidP="00CC0498">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2</w:t>
      </w:r>
      <w:r>
        <w:rPr>
          <w:rFonts w:eastAsia="仿宋" w:hint="eastAsia"/>
          <w:color w:val="000000"/>
          <w:kern w:val="0"/>
          <w:sz w:val="28"/>
          <w:szCs w:val="28"/>
        </w:rPr>
        <w:t>.</w:t>
      </w:r>
      <w:r w:rsidR="001D22F1" w:rsidRPr="00CC0498">
        <w:rPr>
          <w:rFonts w:eastAsia="仿宋" w:hint="eastAsia"/>
          <w:color w:val="000000"/>
          <w:kern w:val="0"/>
          <w:sz w:val="28"/>
          <w:szCs w:val="28"/>
        </w:rPr>
        <w:t>监控中心执勤人员不得利用监控设备做与工作无关事由，不得脱岗、空岗，不得与无关人员谈论涉及保密范围内的资料和内容</w:t>
      </w:r>
      <w:r>
        <w:rPr>
          <w:rFonts w:eastAsia="仿宋" w:hint="eastAsia"/>
          <w:color w:val="000000"/>
          <w:kern w:val="0"/>
          <w:sz w:val="28"/>
          <w:szCs w:val="28"/>
        </w:rPr>
        <w:t>；</w:t>
      </w:r>
    </w:p>
    <w:p w14:paraId="149A292D" w14:textId="0C5270D4" w:rsidR="001D22F1" w:rsidRPr="00CC0498" w:rsidRDefault="00CC0498" w:rsidP="00CC0498">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3</w:t>
      </w:r>
      <w:r>
        <w:rPr>
          <w:rFonts w:eastAsia="仿宋" w:hint="eastAsia"/>
          <w:color w:val="000000"/>
          <w:kern w:val="0"/>
          <w:sz w:val="28"/>
          <w:szCs w:val="28"/>
        </w:rPr>
        <w:t>.</w:t>
      </w:r>
      <w:r w:rsidR="001D22F1" w:rsidRPr="00CC0498">
        <w:rPr>
          <w:rFonts w:eastAsia="仿宋" w:hint="eastAsia"/>
          <w:color w:val="000000"/>
          <w:kern w:val="0"/>
          <w:sz w:val="28"/>
          <w:szCs w:val="28"/>
        </w:rPr>
        <w:t>监控中心执勤人员有收集来自顾客反映的关于对物业管理的看法、建议、意见等义务和责任</w:t>
      </w:r>
      <w:r>
        <w:rPr>
          <w:rFonts w:eastAsia="仿宋" w:hint="eastAsia"/>
          <w:color w:val="000000"/>
          <w:kern w:val="0"/>
          <w:sz w:val="28"/>
          <w:szCs w:val="28"/>
        </w:rPr>
        <w:t>；</w:t>
      </w:r>
    </w:p>
    <w:p w14:paraId="792A5E3D" w14:textId="46229DA6" w:rsidR="001D22F1" w:rsidRPr="00CC0498" w:rsidRDefault="00CC0498" w:rsidP="00CC0498">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4</w:t>
      </w:r>
      <w:r>
        <w:rPr>
          <w:rFonts w:eastAsia="仿宋" w:hint="eastAsia"/>
          <w:color w:val="000000"/>
          <w:kern w:val="0"/>
          <w:sz w:val="28"/>
          <w:szCs w:val="28"/>
        </w:rPr>
        <w:t>.</w:t>
      </w:r>
      <w:r w:rsidR="001D22F1" w:rsidRPr="00CC0498">
        <w:rPr>
          <w:rFonts w:eastAsia="仿宋" w:hint="eastAsia"/>
          <w:color w:val="000000"/>
          <w:kern w:val="0"/>
          <w:sz w:val="28"/>
          <w:szCs w:val="28"/>
        </w:rPr>
        <w:t>遇有紧急、重大情况，通过各类通讯设施及时通知相关人员处理，并跟进处理进展情况随时向上级汇报、请</w:t>
      </w:r>
      <w:r w:rsidR="00661302">
        <w:rPr>
          <w:rFonts w:eastAsia="仿宋" w:hint="eastAsia"/>
          <w:color w:val="000000"/>
          <w:kern w:val="0"/>
          <w:sz w:val="28"/>
          <w:szCs w:val="28"/>
        </w:rPr>
        <w:t>示</w:t>
      </w:r>
      <w:r>
        <w:rPr>
          <w:rFonts w:eastAsia="仿宋" w:hint="eastAsia"/>
          <w:color w:val="000000"/>
          <w:kern w:val="0"/>
          <w:sz w:val="28"/>
          <w:szCs w:val="28"/>
        </w:rPr>
        <w:t>；</w:t>
      </w:r>
    </w:p>
    <w:p w14:paraId="696E4185" w14:textId="0B445E86" w:rsidR="001D22F1" w:rsidRPr="00CC0498" w:rsidRDefault="00CC0498" w:rsidP="00CC0498">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5</w:t>
      </w:r>
      <w:r>
        <w:rPr>
          <w:rFonts w:eastAsia="仿宋" w:hint="eastAsia"/>
          <w:color w:val="000000"/>
          <w:kern w:val="0"/>
          <w:sz w:val="28"/>
          <w:szCs w:val="28"/>
        </w:rPr>
        <w:t>.</w:t>
      </w:r>
      <w:r w:rsidR="001D22F1" w:rsidRPr="00CC0498">
        <w:rPr>
          <w:rFonts w:eastAsia="仿宋" w:hint="eastAsia"/>
          <w:color w:val="000000"/>
          <w:kern w:val="0"/>
          <w:sz w:val="28"/>
          <w:szCs w:val="28"/>
        </w:rPr>
        <w:t>监控中心及时准确传达研究院传递的各类信息，对接到的任何报警都必须及时准确记录在《接报警记录表》上</w:t>
      </w:r>
      <w:r>
        <w:rPr>
          <w:rFonts w:eastAsia="仿宋" w:hint="eastAsia"/>
          <w:color w:val="000000"/>
          <w:kern w:val="0"/>
          <w:sz w:val="28"/>
          <w:szCs w:val="28"/>
        </w:rPr>
        <w:t>；</w:t>
      </w:r>
    </w:p>
    <w:p w14:paraId="0244A9AB" w14:textId="290BFE6F" w:rsidR="001D22F1" w:rsidRPr="00CC0498" w:rsidRDefault="00CC0498" w:rsidP="00CC0498">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6</w:t>
      </w:r>
      <w:r>
        <w:rPr>
          <w:rFonts w:eastAsia="仿宋" w:hint="eastAsia"/>
          <w:color w:val="000000"/>
          <w:kern w:val="0"/>
          <w:sz w:val="28"/>
          <w:szCs w:val="28"/>
        </w:rPr>
        <w:t>.</w:t>
      </w:r>
      <w:r w:rsidR="001D22F1" w:rsidRPr="00CC0498">
        <w:rPr>
          <w:rFonts w:eastAsia="仿宋" w:hint="eastAsia"/>
          <w:color w:val="000000"/>
          <w:kern w:val="0"/>
          <w:sz w:val="28"/>
          <w:szCs w:val="28"/>
        </w:rPr>
        <w:t>根据管理区域实际情况，随时选定调换监控区域的画面，通过监视器密切监视管理区域情况，发现可疑人员、异常情况及时通知就近岗位人员及时跟踪处理结果，并在《监控中心值班记录表》上详细记录。</w:t>
      </w:r>
    </w:p>
    <w:p w14:paraId="1F2DC962" w14:textId="5131AE5E" w:rsidR="001D22F1" w:rsidRPr="00CC0498" w:rsidRDefault="00CC0498" w:rsidP="00CC0498">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7</w:t>
      </w:r>
      <w:r>
        <w:rPr>
          <w:rFonts w:eastAsia="仿宋" w:hint="eastAsia"/>
          <w:color w:val="000000"/>
          <w:kern w:val="0"/>
          <w:sz w:val="28"/>
          <w:szCs w:val="28"/>
        </w:rPr>
        <w:t>.</w:t>
      </w:r>
      <w:r w:rsidR="001D22F1" w:rsidRPr="00CC0498">
        <w:rPr>
          <w:rFonts w:eastAsia="仿宋" w:hint="eastAsia"/>
          <w:color w:val="000000"/>
          <w:kern w:val="0"/>
          <w:sz w:val="28"/>
          <w:szCs w:val="28"/>
        </w:rPr>
        <w:t>对于消防控制主机或周界报警的报警信号</w:t>
      </w:r>
      <w:r w:rsidR="001D22F1" w:rsidRPr="00CC0498">
        <w:rPr>
          <w:rFonts w:eastAsia="仿宋" w:hint="eastAsia"/>
          <w:color w:val="000000"/>
          <w:kern w:val="0"/>
          <w:sz w:val="28"/>
          <w:szCs w:val="28"/>
        </w:rPr>
        <w:t>,</w:t>
      </w:r>
      <w:r w:rsidR="001D22F1" w:rsidRPr="00CC0498">
        <w:rPr>
          <w:rFonts w:eastAsia="仿宋" w:hint="eastAsia"/>
          <w:color w:val="000000"/>
          <w:kern w:val="0"/>
          <w:sz w:val="28"/>
          <w:szCs w:val="28"/>
        </w:rPr>
        <w:t>监控中心应及时通知班长及就近岗位人员进行核实，</w:t>
      </w:r>
      <w:proofErr w:type="gramStart"/>
      <w:r w:rsidR="001D22F1" w:rsidRPr="00CC0498">
        <w:rPr>
          <w:rFonts w:eastAsia="仿宋" w:hint="eastAsia"/>
          <w:color w:val="000000"/>
          <w:kern w:val="0"/>
          <w:sz w:val="28"/>
          <w:szCs w:val="28"/>
        </w:rPr>
        <w:t>如属误报应</w:t>
      </w:r>
      <w:proofErr w:type="gramEnd"/>
      <w:r w:rsidR="001D22F1" w:rsidRPr="00CC0498">
        <w:rPr>
          <w:rFonts w:eastAsia="仿宋" w:hint="eastAsia"/>
          <w:color w:val="000000"/>
          <w:kern w:val="0"/>
          <w:sz w:val="28"/>
          <w:szCs w:val="28"/>
        </w:rPr>
        <w:t>及时复位，并做记录通知相关人员查找原因，如报警属实则在《监控中心值班记录表》上详细记录</w:t>
      </w:r>
      <w:r w:rsidR="00661302">
        <w:rPr>
          <w:rFonts w:eastAsia="仿宋" w:hint="eastAsia"/>
          <w:color w:val="000000"/>
          <w:kern w:val="0"/>
          <w:sz w:val="28"/>
          <w:szCs w:val="28"/>
        </w:rPr>
        <w:t>；</w:t>
      </w:r>
    </w:p>
    <w:p w14:paraId="46C73084" w14:textId="17A8BF65" w:rsidR="001D22F1" w:rsidRPr="00CC0498" w:rsidRDefault="00661302" w:rsidP="00CC0498">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8</w:t>
      </w:r>
      <w:r>
        <w:rPr>
          <w:rFonts w:eastAsia="仿宋" w:hint="eastAsia"/>
          <w:color w:val="000000"/>
          <w:kern w:val="0"/>
          <w:sz w:val="28"/>
          <w:szCs w:val="28"/>
        </w:rPr>
        <w:t>.</w:t>
      </w:r>
      <w:r w:rsidR="001D22F1" w:rsidRPr="00CC0498">
        <w:rPr>
          <w:rFonts w:eastAsia="仿宋" w:hint="eastAsia"/>
          <w:color w:val="000000"/>
          <w:kern w:val="0"/>
          <w:sz w:val="28"/>
          <w:szCs w:val="28"/>
        </w:rPr>
        <w:t>监控中心时刻通过监控显示器，监督现场当值人员值勤状态，发现不符状态时，应及时通过通讯设施予以提示纠正</w:t>
      </w:r>
      <w:r>
        <w:rPr>
          <w:rFonts w:eastAsia="仿宋" w:hint="eastAsia"/>
          <w:color w:val="000000"/>
          <w:kern w:val="0"/>
          <w:sz w:val="28"/>
          <w:szCs w:val="28"/>
        </w:rPr>
        <w:t>；</w:t>
      </w:r>
    </w:p>
    <w:p w14:paraId="629D044E" w14:textId="740C5931" w:rsidR="001D22F1" w:rsidRPr="00CC0498" w:rsidRDefault="00661302" w:rsidP="00CC0498">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lastRenderedPageBreak/>
        <w:t>9</w:t>
      </w:r>
      <w:r>
        <w:rPr>
          <w:rFonts w:eastAsia="仿宋" w:hint="eastAsia"/>
          <w:color w:val="000000"/>
          <w:kern w:val="0"/>
          <w:sz w:val="28"/>
          <w:szCs w:val="28"/>
        </w:rPr>
        <w:t>.</w:t>
      </w:r>
      <w:r w:rsidR="001D22F1" w:rsidRPr="00CC0498">
        <w:rPr>
          <w:rFonts w:eastAsia="仿宋" w:hint="eastAsia"/>
          <w:color w:val="000000"/>
          <w:kern w:val="0"/>
          <w:sz w:val="28"/>
          <w:szCs w:val="28"/>
        </w:rPr>
        <w:t>监控中心每天</w:t>
      </w:r>
      <w:r w:rsidR="001D22F1" w:rsidRPr="00CC0498">
        <w:rPr>
          <w:rFonts w:eastAsia="仿宋" w:hint="eastAsia"/>
          <w:color w:val="000000"/>
          <w:kern w:val="0"/>
          <w:sz w:val="28"/>
          <w:szCs w:val="28"/>
        </w:rPr>
        <w:t>22</w:t>
      </w:r>
      <w:r w:rsidR="001D22F1" w:rsidRPr="00CC0498">
        <w:rPr>
          <w:rFonts w:eastAsia="仿宋" w:hint="eastAsia"/>
          <w:color w:val="000000"/>
          <w:kern w:val="0"/>
          <w:sz w:val="28"/>
          <w:szCs w:val="28"/>
        </w:rPr>
        <w:t>：</w:t>
      </w:r>
      <w:r w:rsidR="001D22F1" w:rsidRPr="00CC0498">
        <w:rPr>
          <w:rFonts w:eastAsia="仿宋" w:hint="eastAsia"/>
          <w:color w:val="000000"/>
          <w:kern w:val="0"/>
          <w:sz w:val="28"/>
          <w:szCs w:val="28"/>
        </w:rPr>
        <w:t>00</w:t>
      </w:r>
      <w:r w:rsidR="001D22F1" w:rsidRPr="00CC0498">
        <w:rPr>
          <w:rFonts w:eastAsia="仿宋" w:hint="eastAsia"/>
          <w:color w:val="000000"/>
          <w:kern w:val="0"/>
          <w:sz w:val="28"/>
          <w:szCs w:val="28"/>
        </w:rPr>
        <w:t>——次日早</w:t>
      </w:r>
      <w:r w:rsidR="001D22F1" w:rsidRPr="00CC0498">
        <w:rPr>
          <w:rFonts w:eastAsia="仿宋" w:hint="eastAsia"/>
          <w:color w:val="000000"/>
          <w:kern w:val="0"/>
          <w:sz w:val="28"/>
          <w:szCs w:val="28"/>
        </w:rPr>
        <w:t>6</w:t>
      </w:r>
      <w:r w:rsidR="001D22F1" w:rsidRPr="00CC0498">
        <w:rPr>
          <w:rFonts w:eastAsia="仿宋" w:hint="eastAsia"/>
          <w:color w:val="000000"/>
          <w:kern w:val="0"/>
          <w:sz w:val="28"/>
          <w:szCs w:val="28"/>
        </w:rPr>
        <w:t>：</w:t>
      </w:r>
      <w:r w:rsidR="001D22F1" w:rsidRPr="00CC0498">
        <w:rPr>
          <w:rFonts w:eastAsia="仿宋" w:hint="eastAsia"/>
          <w:color w:val="000000"/>
          <w:kern w:val="0"/>
          <w:sz w:val="28"/>
          <w:szCs w:val="28"/>
        </w:rPr>
        <w:t>00</w:t>
      </w:r>
      <w:r w:rsidR="001D22F1" w:rsidRPr="00CC0498">
        <w:rPr>
          <w:rFonts w:eastAsia="仿宋" w:hint="eastAsia"/>
          <w:color w:val="000000"/>
          <w:kern w:val="0"/>
          <w:sz w:val="28"/>
          <w:szCs w:val="28"/>
        </w:rPr>
        <w:t>每隔</w:t>
      </w:r>
      <w:r w:rsidR="001D22F1" w:rsidRPr="00CC0498">
        <w:rPr>
          <w:rFonts w:eastAsia="仿宋" w:hint="eastAsia"/>
          <w:color w:val="000000"/>
          <w:kern w:val="0"/>
          <w:sz w:val="28"/>
          <w:szCs w:val="28"/>
        </w:rPr>
        <w:t>60</w:t>
      </w:r>
      <w:r w:rsidR="001D22F1" w:rsidRPr="00CC0498">
        <w:rPr>
          <w:rFonts w:eastAsia="仿宋" w:hint="eastAsia"/>
          <w:color w:val="000000"/>
          <w:kern w:val="0"/>
          <w:sz w:val="28"/>
          <w:szCs w:val="28"/>
        </w:rPr>
        <w:t>分钟对管理处各岗呼叫一次，询问各岗位值班情况和巡逻</w:t>
      </w:r>
      <w:proofErr w:type="gramStart"/>
      <w:r w:rsidR="001D22F1" w:rsidRPr="00CC0498">
        <w:rPr>
          <w:rFonts w:eastAsia="仿宋" w:hint="eastAsia"/>
          <w:color w:val="000000"/>
          <w:kern w:val="0"/>
          <w:sz w:val="28"/>
          <w:szCs w:val="28"/>
        </w:rPr>
        <w:t>岗所在</w:t>
      </w:r>
      <w:proofErr w:type="gramEnd"/>
      <w:r w:rsidR="001D22F1" w:rsidRPr="00CC0498">
        <w:rPr>
          <w:rFonts w:eastAsia="仿宋" w:hint="eastAsia"/>
          <w:color w:val="000000"/>
          <w:kern w:val="0"/>
          <w:sz w:val="28"/>
          <w:szCs w:val="28"/>
        </w:rPr>
        <w:t>位置等情况，确保全体在岗当值人员人身安全并始终处于正常的执勤状态。</w:t>
      </w:r>
    </w:p>
    <w:p w14:paraId="3CBB01B2" w14:textId="044A0D52" w:rsidR="001D22F1" w:rsidRPr="00661302" w:rsidRDefault="001D22F1" w:rsidP="00661302">
      <w:pPr>
        <w:pStyle w:val="p16"/>
        <w:numPr>
          <w:ilvl w:val="0"/>
          <w:numId w:val="19"/>
        </w:numPr>
        <w:spacing w:line="360" w:lineRule="auto"/>
        <w:ind w:left="0" w:firstLine="709"/>
        <w:rPr>
          <w:rFonts w:eastAsia="仿宋"/>
          <w:color w:val="000000"/>
          <w:sz w:val="28"/>
          <w:szCs w:val="28"/>
        </w:rPr>
      </w:pPr>
      <w:r w:rsidRPr="00661302">
        <w:rPr>
          <w:rFonts w:eastAsia="仿宋" w:hint="eastAsia"/>
          <w:color w:val="000000"/>
          <w:sz w:val="28"/>
          <w:szCs w:val="28"/>
        </w:rPr>
        <w:t>监控中心必备联系电话、资料和消防设备</w:t>
      </w:r>
    </w:p>
    <w:p w14:paraId="6D3CEFF0" w14:textId="2DD5E319" w:rsidR="001D22F1" w:rsidRPr="00661302" w:rsidRDefault="00661302" w:rsidP="00661302">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1</w:t>
      </w:r>
      <w:r>
        <w:rPr>
          <w:rFonts w:eastAsia="仿宋" w:hint="eastAsia"/>
          <w:color w:val="000000"/>
          <w:kern w:val="0"/>
          <w:sz w:val="28"/>
          <w:szCs w:val="28"/>
        </w:rPr>
        <w:t>.</w:t>
      </w:r>
      <w:r w:rsidR="001D22F1" w:rsidRPr="00661302">
        <w:rPr>
          <w:rFonts w:eastAsia="仿宋" w:hint="eastAsia"/>
          <w:color w:val="000000"/>
          <w:kern w:val="0"/>
          <w:sz w:val="28"/>
          <w:szCs w:val="28"/>
        </w:rPr>
        <w:t>监控中心必备的常用联系电话：管理区域人员的联络方式，供水、供电、供气、有线电视、管理区域派出所、居委会、物业管理办公室、房产管理局等部门的联系电话，研究院内部通讯录，常用紧急电话等</w:t>
      </w:r>
      <w:r>
        <w:rPr>
          <w:rFonts w:eastAsia="仿宋" w:hint="eastAsia"/>
          <w:color w:val="000000"/>
          <w:kern w:val="0"/>
          <w:sz w:val="28"/>
          <w:szCs w:val="28"/>
        </w:rPr>
        <w:t>；</w:t>
      </w:r>
    </w:p>
    <w:p w14:paraId="55CDC811" w14:textId="244E7BF5" w:rsidR="001D22F1" w:rsidRPr="00661302" w:rsidRDefault="00661302" w:rsidP="00661302">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2</w:t>
      </w:r>
      <w:r>
        <w:rPr>
          <w:rFonts w:eastAsia="仿宋" w:hint="eastAsia"/>
          <w:color w:val="000000"/>
          <w:kern w:val="0"/>
          <w:sz w:val="28"/>
          <w:szCs w:val="28"/>
        </w:rPr>
        <w:t>.</w:t>
      </w:r>
      <w:r w:rsidR="001D22F1" w:rsidRPr="00661302">
        <w:rPr>
          <w:rFonts w:eastAsia="仿宋" w:hint="eastAsia"/>
          <w:color w:val="000000"/>
          <w:kern w:val="0"/>
          <w:sz w:val="28"/>
          <w:szCs w:val="28"/>
        </w:rPr>
        <w:t>监控中心必须保存的资料：《国家物业管理条例》、《广州市物业管理条例》、《广州市装修管理规定》、《广州市市容、环境、卫生管理规定》、《广州市养犬管理条例》、业主公约、停车场收费标准、《治安管理处罚条例》、《广州市消防条例》等资料</w:t>
      </w:r>
      <w:r>
        <w:rPr>
          <w:rFonts w:eastAsia="仿宋" w:hint="eastAsia"/>
          <w:color w:val="000000"/>
          <w:kern w:val="0"/>
          <w:sz w:val="28"/>
          <w:szCs w:val="28"/>
        </w:rPr>
        <w:t>；</w:t>
      </w:r>
    </w:p>
    <w:p w14:paraId="52811402" w14:textId="61C21F6D" w:rsidR="001D22F1" w:rsidRDefault="00661302" w:rsidP="00661302">
      <w:pPr>
        <w:spacing w:before="15" w:line="360" w:lineRule="auto"/>
        <w:ind w:left="108" w:right="308" w:firstLineChars="200" w:firstLine="560"/>
        <w:rPr>
          <w:rFonts w:ascii="仿宋" w:eastAsia="仿宋" w:hAnsi="仿宋"/>
          <w:sz w:val="32"/>
          <w:szCs w:val="32"/>
        </w:rPr>
      </w:pPr>
      <w:r>
        <w:rPr>
          <w:rFonts w:eastAsia="仿宋"/>
          <w:color w:val="000000"/>
          <w:kern w:val="0"/>
          <w:sz w:val="28"/>
          <w:szCs w:val="28"/>
        </w:rPr>
        <w:t>3</w:t>
      </w:r>
      <w:r>
        <w:rPr>
          <w:rFonts w:eastAsia="仿宋" w:hint="eastAsia"/>
          <w:color w:val="000000"/>
          <w:kern w:val="0"/>
          <w:sz w:val="28"/>
          <w:szCs w:val="28"/>
        </w:rPr>
        <w:t>.</w:t>
      </w:r>
      <w:r w:rsidR="001D22F1" w:rsidRPr="00661302">
        <w:rPr>
          <w:rFonts w:eastAsia="仿宋" w:hint="eastAsia"/>
          <w:color w:val="000000"/>
          <w:kern w:val="0"/>
          <w:sz w:val="28"/>
          <w:szCs w:val="28"/>
        </w:rPr>
        <w:t>监控中心必备的防火器材：监控中心应备有防火服两套；灭火器四具；应急灯、三节电池手电筒各一个；消防工具箱一个（有：市政消火栓专用工具、消防扳手、斧头、铁钩、管钳、铁锤、铁</w:t>
      </w:r>
      <w:proofErr w:type="gramStart"/>
      <w:r w:rsidR="001D22F1" w:rsidRPr="00661302">
        <w:rPr>
          <w:rFonts w:eastAsia="仿宋" w:hint="eastAsia"/>
          <w:color w:val="000000"/>
          <w:kern w:val="0"/>
          <w:sz w:val="28"/>
          <w:szCs w:val="28"/>
        </w:rPr>
        <w:t>錾</w:t>
      </w:r>
      <w:proofErr w:type="gramEnd"/>
      <w:r w:rsidR="001D22F1" w:rsidRPr="00661302">
        <w:rPr>
          <w:rFonts w:eastAsia="仿宋" w:hint="eastAsia"/>
          <w:color w:val="000000"/>
          <w:kern w:val="0"/>
          <w:sz w:val="28"/>
          <w:szCs w:val="28"/>
        </w:rPr>
        <w:t>等各一个；防毒面具两个）等消防设备，大厦必须有两个或两个以上消防工具箱，所有消防设施设备必须保存完好，并不得挪做他</w:t>
      </w:r>
      <w:r w:rsidR="001D22F1">
        <w:rPr>
          <w:rFonts w:ascii="仿宋" w:eastAsia="仿宋" w:hAnsi="仿宋" w:hint="eastAsia"/>
          <w:sz w:val="32"/>
          <w:szCs w:val="32"/>
        </w:rPr>
        <w:t>用。</w:t>
      </w:r>
    </w:p>
    <w:p w14:paraId="2D73C4C5" w14:textId="4032501B" w:rsidR="001D22F1" w:rsidRPr="00661302" w:rsidRDefault="001D22F1" w:rsidP="00661302">
      <w:pPr>
        <w:pStyle w:val="p16"/>
        <w:numPr>
          <w:ilvl w:val="0"/>
          <w:numId w:val="19"/>
        </w:numPr>
        <w:spacing w:line="360" w:lineRule="auto"/>
        <w:ind w:left="0" w:firstLine="709"/>
        <w:rPr>
          <w:rFonts w:eastAsia="仿宋"/>
          <w:color w:val="000000"/>
          <w:sz w:val="28"/>
          <w:szCs w:val="28"/>
        </w:rPr>
      </w:pPr>
      <w:r w:rsidRPr="00661302">
        <w:rPr>
          <w:rFonts w:eastAsia="仿宋" w:hint="eastAsia"/>
          <w:color w:val="000000"/>
          <w:sz w:val="28"/>
          <w:szCs w:val="28"/>
        </w:rPr>
        <w:t>硬盘录像管理。</w:t>
      </w:r>
    </w:p>
    <w:p w14:paraId="4D5072A9" w14:textId="277ADA14" w:rsidR="001D22F1" w:rsidRPr="00661302" w:rsidRDefault="00661302" w:rsidP="00661302">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1</w:t>
      </w:r>
      <w:r>
        <w:rPr>
          <w:rFonts w:eastAsia="仿宋" w:hint="eastAsia"/>
          <w:color w:val="000000"/>
          <w:kern w:val="0"/>
          <w:sz w:val="28"/>
          <w:szCs w:val="28"/>
        </w:rPr>
        <w:t>.</w:t>
      </w:r>
      <w:r w:rsidR="001D22F1" w:rsidRPr="00661302">
        <w:rPr>
          <w:rFonts w:eastAsia="仿宋" w:hint="eastAsia"/>
          <w:color w:val="000000"/>
          <w:kern w:val="0"/>
          <w:sz w:val="28"/>
          <w:szCs w:val="28"/>
        </w:rPr>
        <w:t>管理处必须对硬盘录像所录内容进行控制，明确录像重点部位（如：车场、各出入口）等</w:t>
      </w:r>
      <w:r>
        <w:rPr>
          <w:rFonts w:eastAsia="仿宋" w:hint="eastAsia"/>
          <w:color w:val="000000"/>
          <w:kern w:val="0"/>
          <w:sz w:val="28"/>
          <w:szCs w:val="28"/>
        </w:rPr>
        <w:t>；</w:t>
      </w:r>
    </w:p>
    <w:p w14:paraId="224BA6F8" w14:textId="55D9BFC7" w:rsidR="001D22F1" w:rsidRPr="00661302" w:rsidRDefault="00661302" w:rsidP="00661302">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lastRenderedPageBreak/>
        <w:t>2</w:t>
      </w:r>
      <w:r>
        <w:rPr>
          <w:rFonts w:eastAsia="仿宋" w:hint="eastAsia"/>
          <w:color w:val="000000"/>
          <w:kern w:val="0"/>
          <w:sz w:val="28"/>
          <w:szCs w:val="28"/>
        </w:rPr>
        <w:t>.</w:t>
      </w:r>
      <w:r w:rsidR="001D22F1" w:rsidRPr="00661302">
        <w:rPr>
          <w:rFonts w:eastAsia="仿宋" w:hint="eastAsia"/>
          <w:color w:val="000000"/>
          <w:kern w:val="0"/>
          <w:sz w:val="28"/>
          <w:szCs w:val="28"/>
        </w:rPr>
        <w:t>监控中心的录像</w:t>
      </w:r>
      <w:r w:rsidR="001D22F1" w:rsidRPr="00661302">
        <w:rPr>
          <w:rFonts w:eastAsia="仿宋" w:hint="eastAsia"/>
          <w:color w:val="000000"/>
          <w:kern w:val="0"/>
          <w:sz w:val="28"/>
          <w:szCs w:val="28"/>
        </w:rPr>
        <w:t>24</w:t>
      </w:r>
      <w:r w:rsidR="001D22F1" w:rsidRPr="00661302">
        <w:rPr>
          <w:rFonts w:eastAsia="仿宋" w:hint="eastAsia"/>
          <w:color w:val="000000"/>
          <w:kern w:val="0"/>
          <w:sz w:val="28"/>
          <w:szCs w:val="28"/>
        </w:rPr>
        <w:t>小时密录，录像上必须有明确的录制时间的标识，录像保存期限为一个月。硬盘刻录必须保存</w:t>
      </w:r>
      <w:r w:rsidR="001D22F1" w:rsidRPr="00661302">
        <w:rPr>
          <w:rFonts w:eastAsia="仿宋" w:hint="eastAsia"/>
          <w:color w:val="000000"/>
          <w:kern w:val="0"/>
          <w:sz w:val="28"/>
          <w:szCs w:val="28"/>
        </w:rPr>
        <w:t>15</w:t>
      </w:r>
      <w:r w:rsidR="001D22F1" w:rsidRPr="00661302">
        <w:rPr>
          <w:rFonts w:eastAsia="仿宋" w:hint="eastAsia"/>
          <w:color w:val="000000"/>
          <w:kern w:val="0"/>
          <w:sz w:val="28"/>
          <w:szCs w:val="28"/>
        </w:rPr>
        <w:t>天以上</w:t>
      </w:r>
      <w:r>
        <w:rPr>
          <w:rFonts w:eastAsia="仿宋" w:hint="eastAsia"/>
          <w:color w:val="000000"/>
          <w:kern w:val="0"/>
          <w:sz w:val="28"/>
          <w:szCs w:val="28"/>
        </w:rPr>
        <w:t>；</w:t>
      </w:r>
    </w:p>
    <w:p w14:paraId="4B514F4F" w14:textId="36AC83D5" w:rsidR="001D22F1" w:rsidRPr="00661302" w:rsidRDefault="00661302" w:rsidP="00661302">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3</w:t>
      </w:r>
      <w:r>
        <w:rPr>
          <w:rFonts w:eastAsia="仿宋" w:hint="eastAsia"/>
          <w:color w:val="000000"/>
          <w:kern w:val="0"/>
          <w:sz w:val="28"/>
          <w:szCs w:val="28"/>
        </w:rPr>
        <w:t>.</w:t>
      </w:r>
      <w:r w:rsidR="001D22F1" w:rsidRPr="00661302">
        <w:rPr>
          <w:rFonts w:eastAsia="仿宋" w:hint="eastAsia"/>
          <w:color w:val="000000"/>
          <w:kern w:val="0"/>
          <w:sz w:val="28"/>
          <w:szCs w:val="28"/>
        </w:rPr>
        <w:t>录像内容硬盘刻录保存期为半月，录像保存期为</w:t>
      </w:r>
      <w:r w:rsidR="001D22F1" w:rsidRPr="00661302">
        <w:rPr>
          <w:rFonts w:eastAsia="仿宋" w:hint="eastAsia"/>
          <w:color w:val="000000"/>
          <w:kern w:val="0"/>
          <w:sz w:val="28"/>
          <w:szCs w:val="28"/>
        </w:rPr>
        <w:t>1</w:t>
      </w:r>
      <w:r w:rsidR="001D22F1" w:rsidRPr="00661302">
        <w:rPr>
          <w:rFonts w:eastAsia="仿宋" w:hint="eastAsia"/>
          <w:color w:val="000000"/>
          <w:kern w:val="0"/>
          <w:sz w:val="28"/>
          <w:szCs w:val="28"/>
        </w:rPr>
        <w:t>月，有问题的录像向部门负责人汇报立即封存，待问题解决完后，此盘录像解除封存，如有重要或有保留价值的应继续封存，封存后应加以标识，如有需要可申请保存；</w:t>
      </w:r>
    </w:p>
    <w:p w14:paraId="095C7407" w14:textId="785429EF" w:rsidR="001D22F1" w:rsidRPr="00661302" w:rsidRDefault="00661302" w:rsidP="00661302">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4</w:t>
      </w:r>
      <w:r>
        <w:rPr>
          <w:rFonts w:eastAsia="仿宋" w:hint="eastAsia"/>
          <w:color w:val="000000"/>
          <w:kern w:val="0"/>
          <w:sz w:val="28"/>
          <w:szCs w:val="28"/>
        </w:rPr>
        <w:t>.</w:t>
      </w:r>
      <w:r w:rsidR="001D22F1" w:rsidRPr="00661302">
        <w:rPr>
          <w:rFonts w:eastAsia="仿宋" w:hint="eastAsia"/>
          <w:color w:val="000000"/>
          <w:kern w:val="0"/>
          <w:sz w:val="28"/>
          <w:szCs w:val="28"/>
        </w:rPr>
        <w:t>观看借用硬盘刻录光盘、录像带需经部门负责人同意。</w:t>
      </w:r>
      <w:r w:rsidR="001D22F1" w:rsidRPr="00661302">
        <w:rPr>
          <w:rFonts w:eastAsia="仿宋" w:hint="eastAsia"/>
          <w:color w:val="000000"/>
          <w:kern w:val="0"/>
          <w:sz w:val="28"/>
          <w:szCs w:val="28"/>
        </w:rPr>
        <w:t xml:space="preserve"> </w:t>
      </w:r>
    </w:p>
    <w:p w14:paraId="3ADBDA5B" w14:textId="5DF9DBE9" w:rsidR="001D22F1" w:rsidRPr="00661302" w:rsidRDefault="001D22F1" w:rsidP="00661302">
      <w:pPr>
        <w:pStyle w:val="p16"/>
        <w:numPr>
          <w:ilvl w:val="0"/>
          <w:numId w:val="19"/>
        </w:numPr>
        <w:spacing w:line="360" w:lineRule="auto"/>
        <w:ind w:left="0" w:firstLine="709"/>
        <w:rPr>
          <w:rFonts w:eastAsia="仿宋"/>
          <w:color w:val="000000"/>
          <w:sz w:val="28"/>
          <w:szCs w:val="28"/>
        </w:rPr>
      </w:pPr>
      <w:r w:rsidRPr="00661302">
        <w:rPr>
          <w:rFonts w:eastAsia="仿宋" w:hint="eastAsia"/>
          <w:color w:val="000000"/>
          <w:sz w:val="28"/>
          <w:szCs w:val="28"/>
        </w:rPr>
        <w:t>器材、物品的保管、领借用</w:t>
      </w:r>
    </w:p>
    <w:p w14:paraId="1F54962C" w14:textId="188BD17E" w:rsidR="001D22F1" w:rsidRPr="00661302" w:rsidRDefault="00661302" w:rsidP="00661302">
      <w:pPr>
        <w:spacing w:before="15" w:line="360" w:lineRule="auto"/>
        <w:ind w:left="108" w:right="308" w:firstLineChars="200" w:firstLine="640"/>
        <w:rPr>
          <w:rFonts w:eastAsia="仿宋"/>
          <w:color w:val="000000"/>
          <w:kern w:val="0"/>
          <w:sz w:val="28"/>
          <w:szCs w:val="28"/>
        </w:rPr>
      </w:pPr>
      <w:r>
        <w:rPr>
          <w:rFonts w:ascii="仿宋" w:eastAsia="仿宋" w:hAnsi="仿宋"/>
          <w:sz w:val="32"/>
          <w:szCs w:val="32"/>
        </w:rPr>
        <w:t>1</w:t>
      </w:r>
      <w:r>
        <w:rPr>
          <w:rFonts w:ascii="仿宋" w:eastAsia="仿宋" w:hAnsi="仿宋" w:hint="eastAsia"/>
          <w:sz w:val="32"/>
          <w:szCs w:val="32"/>
        </w:rPr>
        <w:t>.</w:t>
      </w:r>
      <w:r w:rsidR="001D22F1" w:rsidRPr="00661302">
        <w:rPr>
          <w:rFonts w:eastAsia="仿宋" w:hint="eastAsia"/>
          <w:color w:val="000000"/>
          <w:kern w:val="0"/>
          <w:sz w:val="28"/>
          <w:szCs w:val="28"/>
        </w:rPr>
        <w:t>保管期间定期做好维护、保养（尤其是充放电的器材按照器材使用、保养的相关要求及时充满、充足</w:t>
      </w:r>
      <w:r>
        <w:rPr>
          <w:rFonts w:eastAsia="仿宋" w:hint="eastAsia"/>
          <w:color w:val="000000"/>
          <w:kern w:val="0"/>
          <w:sz w:val="28"/>
          <w:szCs w:val="28"/>
        </w:rPr>
        <w:t>；</w:t>
      </w:r>
    </w:p>
    <w:p w14:paraId="0B11E9E8" w14:textId="1F7D2D71" w:rsidR="001D22F1" w:rsidRPr="00661302" w:rsidRDefault="00661302" w:rsidP="00661302">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2</w:t>
      </w:r>
      <w:r>
        <w:rPr>
          <w:rFonts w:eastAsia="仿宋" w:hint="eastAsia"/>
          <w:color w:val="000000"/>
          <w:kern w:val="0"/>
          <w:sz w:val="28"/>
          <w:szCs w:val="28"/>
        </w:rPr>
        <w:t>.</w:t>
      </w:r>
      <w:r w:rsidR="001D22F1" w:rsidRPr="00661302">
        <w:rPr>
          <w:rFonts w:eastAsia="仿宋" w:hint="eastAsia"/>
          <w:color w:val="000000"/>
          <w:kern w:val="0"/>
          <w:sz w:val="28"/>
          <w:szCs w:val="28"/>
        </w:rPr>
        <w:t>每日定时对保管的器材、物品擦拭一次，保持物品的干净、摆放整齐</w:t>
      </w:r>
      <w:r>
        <w:rPr>
          <w:rFonts w:eastAsia="仿宋" w:hint="eastAsia"/>
          <w:color w:val="000000"/>
          <w:kern w:val="0"/>
          <w:sz w:val="28"/>
          <w:szCs w:val="28"/>
        </w:rPr>
        <w:t>；</w:t>
      </w:r>
    </w:p>
    <w:p w14:paraId="49472D8A" w14:textId="1846439A" w:rsidR="001D22F1" w:rsidRPr="00661302" w:rsidRDefault="00661302" w:rsidP="00661302">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3</w:t>
      </w:r>
      <w:r>
        <w:rPr>
          <w:rFonts w:eastAsia="仿宋" w:hint="eastAsia"/>
          <w:color w:val="000000"/>
          <w:kern w:val="0"/>
          <w:sz w:val="28"/>
          <w:szCs w:val="28"/>
        </w:rPr>
        <w:t>.</w:t>
      </w:r>
      <w:r w:rsidR="001D22F1" w:rsidRPr="00661302">
        <w:rPr>
          <w:rFonts w:eastAsia="仿宋" w:hint="eastAsia"/>
          <w:color w:val="000000"/>
          <w:kern w:val="0"/>
          <w:sz w:val="28"/>
          <w:szCs w:val="28"/>
        </w:rPr>
        <w:t>每日必须检查、检测器材、物品一次，确保无异常，发现情况及时登记汇报；</w:t>
      </w:r>
    </w:p>
    <w:p w14:paraId="4AAAF32E" w14:textId="31FCC2D1" w:rsidR="001D22F1" w:rsidRPr="00661302" w:rsidRDefault="00661302" w:rsidP="00661302">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4</w:t>
      </w:r>
      <w:r>
        <w:rPr>
          <w:rFonts w:eastAsia="仿宋" w:hint="eastAsia"/>
          <w:color w:val="000000"/>
          <w:kern w:val="0"/>
          <w:sz w:val="28"/>
          <w:szCs w:val="28"/>
        </w:rPr>
        <w:t>.</w:t>
      </w:r>
      <w:r w:rsidR="001D22F1" w:rsidRPr="00661302">
        <w:rPr>
          <w:rFonts w:eastAsia="仿宋" w:hint="eastAsia"/>
          <w:color w:val="000000"/>
          <w:kern w:val="0"/>
          <w:sz w:val="28"/>
          <w:szCs w:val="28"/>
        </w:rPr>
        <w:t>部门</w:t>
      </w:r>
      <w:proofErr w:type="gramStart"/>
      <w:r w:rsidR="001D22F1" w:rsidRPr="00661302">
        <w:rPr>
          <w:rFonts w:eastAsia="仿宋" w:hint="eastAsia"/>
          <w:color w:val="000000"/>
          <w:kern w:val="0"/>
          <w:sz w:val="28"/>
          <w:szCs w:val="28"/>
        </w:rPr>
        <w:t>内部领</w:t>
      </w:r>
      <w:proofErr w:type="gramEnd"/>
      <w:r w:rsidR="001D22F1" w:rsidRPr="00661302">
        <w:rPr>
          <w:rFonts w:eastAsia="仿宋" w:hint="eastAsia"/>
          <w:color w:val="000000"/>
          <w:kern w:val="0"/>
          <w:sz w:val="28"/>
          <w:szCs w:val="28"/>
        </w:rPr>
        <w:t>借用器材、物品，必须履行领借用的相关的登记手续，并在下班前收回，与班组直接岗位交接的器材、物品，需在交接班记录上逐项进行登记</w:t>
      </w:r>
      <w:r>
        <w:rPr>
          <w:rFonts w:eastAsia="仿宋" w:hint="eastAsia"/>
          <w:color w:val="000000"/>
          <w:kern w:val="0"/>
          <w:sz w:val="28"/>
          <w:szCs w:val="28"/>
        </w:rPr>
        <w:t>；</w:t>
      </w:r>
    </w:p>
    <w:p w14:paraId="1B4002B5" w14:textId="10A77511" w:rsidR="001D22F1" w:rsidRPr="00661302" w:rsidRDefault="00661302" w:rsidP="00661302">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5</w:t>
      </w:r>
      <w:r>
        <w:rPr>
          <w:rFonts w:eastAsia="仿宋" w:hint="eastAsia"/>
          <w:color w:val="000000"/>
          <w:kern w:val="0"/>
          <w:sz w:val="28"/>
          <w:szCs w:val="28"/>
        </w:rPr>
        <w:t>.</w:t>
      </w:r>
      <w:r w:rsidR="001D22F1" w:rsidRPr="00661302">
        <w:rPr>
          <w:rFonts w:eastAsia="仿宋" w:hint="eastAsia"/>
          <w:color w:val="000000"/>
          <w:kern w:val="0"/>
          <w:sz w:val="28"/>
          <w:szCs w:val="28"/>
        </w:rPr>
        <w:t>其他部门或外来人员借用器材、物品必须经部门主管以上人员同意并在《监控中心值班记录表》上予以记录，按时收回</w:t>
      </w:r>
      <w:r>
        <w:rPr>
          <w:rFonts w:eastAsia="仿宋" w:hint="eastAsia"/>
          <w:color w:val="000000"/>
          <w:kern w:val="0"/>
          <w:sz w:val="28"/>
          <w:szCs w:val="28"/>
        </w:rPr>
        <w:t>；</w:t>
      </w:r>
    </w:p>
    <w:p w14:paraId="01B488D0" w14:textId="2D62E2DE" w:rsidR="001D22F1" w:rsidRPr="00661302" w:rsidRDefault="00661302" w:rsidP="00661302">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6</w:t>
      </w:r>
      <w:r>
        <w:rPr>
          <w:rFonts w:eastAsia="仿宋" w:hint="eastAsia"/>
          <w:color w:val="000000"/>
          <w:kern w:val="0"/>
          <w:sz w:val="28"/>
          <w:szCs w:val="28"/>
        </w:rPr>
        <w:t>.</w:t>
      </w:r>
      <w:r w:rsidR="001D22F1" w:rsidRPr="00661302">
        <w:rPr>
          <w:rFonts w:eastAsia="仿宋" w:hint="eastAsia"/>
          <w:color w:val="000000"/>
          <w:kern w:val="0"/>
          <w:sz w:val="28"/>
          <w:szCs w:val="28"/>
        </w:rPr>
        <w:t>器材、物品收回时必须认真检查，有问题必须跟进责任到人，及时上报部门主管；</w:t>
      </w:r>
    </w:p>
    <w:p w14:paraId="05F149BD" w14:textId="6795EA4A" w:rsidR="001D22F1" w:rsidRPr="00661302" w:rsidRDefault="00661302" w:rsidP="00661302">
      <w:pPr>
        <w:spacing w:before="15" w:line="360" w:lineRule="auto"/>
        <w:ind w:left="108" w:right="308" w:firstLineChars="200" w:firstLine="560"/>
        <w:rPr>
          <w:rFonts w:eastAsia="仿宋"/>
          <w:color w:val="000000"/>
          <w:kern w:val="0"/>
          <w:sz w:val="28"/>
          <w:szCs w:val="28"/>
        </w:rPr>
      </w:pPr>
      <w:r>
        <w:rPr>
          <w:rFonts w:eastAsia="仿宋"/>
          <w:color w:val="000000"/>
          <w:kern w:val="0"/>
          <w:sz w:val="28"/>
          <w:szCs w:val="28"/>
        </w:rPr>
        <w:t>7</w:t>
      </w:r>
      <w:r>
        <w:rPr>
          <w:rFonts w:eastAsia="仿宋" w:hint="eastAsia"/>
          <w:color w:val="000000"/>
          <w:kern w:val="0"/>
          <w:sz w:val="28"/>
          <w:szCs w:val="28"/>
        </w:rPr>
        <w:t>.</w:t>
      </w:r>
      <w:r w:rsidR="001D22F1" w:rsidRPr="00661302">
        <w:rPr>
          <w:rFonts w:eastAsia="仿宋" w:hint="eastAsia"/>
          <w:color w:val="000000"/>
          <w:kern w:val="0"/>
          <w:sz w:val="28"/>
          <w:szCs w:val="28"/>
        </w:rPr>
        <w:t>当值人员在接到拾遗物品时，需填写《拾遗物品登记表》，</w:t>
      </w:r>
      <w:r w:rsidR="001D22F1" w:rsidRPr="00661302">
        <w:rPr>
          <w:rFonts w:eastAsia="仿宋" w:hint="eastAsia"/>
          <w:color w:val="000000"/>
          <w:kern w:val="0"/>
          <w:sz w:val="28"/>
          <w:szCs w:val="28"/>
        </w:rPr>
        <w:lastRenderedPageBreak/>
        <w:t>一般物品保留三个月无人领时由部门负责人做出处理决定并报公司备案。</w:t>
      </w:r>
    </w:p>
    <w:p w14:paraId="7B17D66F" w14:textId="07CB25E3" w:rsidR="00661302" w:rsidRPr="001E0703" w:rsidRDefault="00661302" w:rsidP="00661302">
      <w:pPr>
        <w:widowControl/>
        <w:shd w:val="clear" w:color="auto" w:fill="FFFFFF"/>
        <w:spacing w:line="360" w:lineRule="auto"/>
        <w:ind w:left="420" w:hanging="420"/>
        <w:jc w:val="center"/>
        <w:rPr>
          <w:rFonts w:eastAsia="黑体"/>
          <w:color w:val="000000"/>
          <w:kern w:val="0"/>
          <w:sz w:val="28"/>
          <w:szCs w:val="28"/>
        </w:rPr>
      </w:pPr>
      <w:r w:rsidRPr="001E0703">
        <w:rPr>
          <w:rFonts w:eastAsia="黑体"/>
          <w:color w:val="000000"/>
          <w:kern w:val="0"/>
          <w:sz w:val="28"/>
          <w:szCs w:val="28"/>
        </w:rPr>
        <w:t>第</w:t>
      </w:r>
      <w:r>
        <w:rPr>
          <w:rFonts w:eastAsia="黑体" w:hint="eastAsia"/>
          <w:color w:val="000000"/>
          <w:kern w:val="0"/>
          <w:sz w:val="28"/>
          <w:szCs w:val="28"/>
        </w:rPr>
        <w:t>五</w:t>
      </w:r>
      <w:r w:rsidRPr="001E0703">
        <w:rPr>
          <w:rFonts w:eastAsia="黑体"/>
          <w:color w:val="000000"/>
          <w:kern w:val="0"/>
          <w:sz w:val="28"/>
          <w:szCs w:val="28"/>
        </w:rPr>
        <w:t>章</w:t>
      </w:r>
      <w:r w:rsidRPr="001E0703">
        <w:rPr>
          <w:rFonts w:eastAsia="黑体"/>
          <w:color w:val="000000"/>
          <w:kern w:val="0"/>
          <w:sz w:val="28"/>
          <w:szCs w:val="28"/>
        </w:rPr>
        <w:t xml:space="preserve"> </w:t>
      </w:r>
      <w:r w:rsidRPr="001E0703">
        <w:rPr>
          <w:rFonts w:eastAsia="黑体"/>
          <w:color w:val="000000"/>
          <w:kern w:val="0"/>
          <w:sz w:val="28"/>
          <w:szCs w:val="28"/>
        </w:rPr>
        <w:t>附则</w:t>
      </w:r>
    </w:p>
    <w:p w14:paraId="5C8A6C5D" w14:textId="77777777" w:rsidR="00661302" w:rsidRPr="003548DE" w:rsidRDefault="00661302" w:rsidP="00661302">
      <w:pPr>
        <w:pStyle w:val="p16"/>
        <w:numPr>
          <w:ilvl w:val="0"/>
          <w:numId w:val="19"/>
        </w:numPr>
        <w:spacing w:line="360" w:lineRule="auto"/>
        <w:ind w:left="0" w:firstLine="709"/>
        <w:rPr>
          <w:rFonts w:eastAsia="仿宋"/>
          <w:color w:val="000000"/>
          <w:sz w:val="28"/>
          <w:szCs w:val="28"/>
        </w:rPr>
      </w:pPr>
      <w:r w:rsidRPr="003548DE">
        <w:rPr>
          <w:rFonts w:eastAsia="仿宋"/>
          <w:color w:val="000000"/>
          <w:sz w:val="28"/>
          <w:szCs w:val="28"/>
        </w:rPr>
        <w:t>本</w:t>
      </w:r>
      <w:r>
        <w:rPr>
          <w:rFonts w:eastAsia="仿宋" w:hint="eastAsia"/>
          <w:color w:val="000000"/>
          <w:sz w:val="28"/>
          <w:szCs w:val="28"/>
        </w:rPr>
        <w:t>办法</w:t>
      </w:r>
      <w:r w:rsidRPr="003548DE">
        <w:rPr>
          <w:rFonts w:eastAsia="仿宋"/>
          <w:color w:val="000000"/>
          <w:sz w:val="28"/>
          <w:szCs w:val="28"/>
        </w:rPr>
        <w:t>自发布之日起施行。</w:t>
      </w:r>
    </w:p>
    <w:p w14:paraId="0403C6B4" w14:textId="57538C32" w:rsidR="00AA4AA1" w:rsidRDefault="00661302" w:rsidP="00AA4AA1">
      <w:pPr>
        <w:pStyle w:val="p16"/>
        <w:numPr>
          <w:ilvl w:val="0"/>
          <w:numId w:val="19"/>
        </w:numPr>
        <w:spacing w:line="360" w:lineRule="auto"/>
        <w:ind w:left="0" w:firstLine="709"/>
        <w:rPr>
          <w:rFonts w:eastAsia="仿宋"/>
          <w:color w:val="000000"/>
          <w:sz w:val="28"/>
          <w:szCs w:val="28"/>
        </w:rPr>
      </w:pPr>
      <w:r>
        <w:rPr>
          <w:rFonts w:eastAsia="仿宋" w:hint="eastAsia"/>
          <w:color w:val="000000"/>
          <w:sz w:val="28"/>
          <w:szCs w:val="28"/>
        </w:rPr>
        <w:t>本办法</w:t>
      </w:r>
      <w:r w:rsidRPr="003548DE">
        <w:rPr>
          <w:rFonts w:eastAsia="仿宋"/>
          <w:color w:val="000000"/>
          <w:sz w:val="28"/>
          <w:szCs w:val="28"/>
        </w:rPr>
        <w:t>由后勤保障部负责解释</w:t>
      </w:r>
      <w:r w:rsidR="003151DA">
        <w:rPr>
          <w:rFonts w:eastAsia="仿宋" w:hint="eastAsia"/>
          <w:color w:val="000000"/>
          <w:sz w:val="28"/>
          <w:szCs w:val="28"/>
        </w:rPr>
        <w:t>。</w:t>
      </w:r>
    </w:p>
    <w:p w14:paraId="3B363CEC" w14:textId="77777777" w:rsidR="00AA4AA1" w:rsidRDefault="00AA4AA1">
      <w:pPr>
        <w:widowControl/>
        <w:jc w:val="left"/>
        <w:rPr>
          <w:rFonts w:eastAsia="仿宋"/>
          <w:color w:val="000000"/>
          <w:kern w:val="0"/>
          <w:sz w:val="28"/>
          <w:szCs w:val="28"/>
        </w:rPr>
      </w:pPr>
      <w:r>
        <w:rPr>
          <w:rFonts w:eastAsia="仿宋"/>
          <w:color w:val="000000"/>
          <w:sz w:val="28"/>
          <w:szCs w:val="28"/>
        </w:rPr>
        <w:br w:type="page"/>
      </w:r>
    </w:p>
    <w:p w14:paraId="55211AB3" w14:textId="70DCE2F1" w:rsidR="00AA4AA1" w:rsidRPr="00AA4AA1" w:rsidRDefault="00AA4AA1" w:rsidP="00AA4AA1">
      <w:pPr>
        <w:pStyle w:val="1"/>
        <w:jc w:val="center"/>
        <w:rPr>
          <w:rFonts w:ascii="Times New Roman" w:eastAsia="华文中宋" w:hAnsi="Times New Roman" w:cs="Times New Roman"/>
          <w:bCs/>
          <w:kern w:val="2"/>
          <w:sz w:val="32"/>
          <w:szCs w:val="32"/>
        </w:rPr>
      </w:pPr>
      <w:r w:rsidRPr="00AA4AA1">
        <w:rPr>
          <w:rFonts w:ascii="Times New Roman" w:eastAsia="华文中宋" w:hAnsi="Times New Roman" w:cs="Times New Roman" w:hint="eastAsia"/>
          <w:bCs/>
          <w:kern w:val="2"/>
          <w:sz w:val="32"/>
          <w:szCs w:val="32"/>
        </w:rPr>
        <w:lastRenderedPageBreak/>
        <w:t>房屋出租管理办法</w:t>
      </w:r>
    </w:p>
    <w:p w14:paraId="720A2934" w14:textId="77777777" w:rsidR="00AA4AA1" w:rsidRPr="00A843FF" w:rsidRDefault="00AA4AA1" w:rsidP="00AA4AA1">
      <w:pPr>
        <w:jc w:val="center"/>
        <w:rPr>
          <w:rFonts w:asciiTheme="majorEastAsia" w:eastAsiaTheme="majorEastAsia" w:hAnsiTheme="majorEastAsia"/>
          <w:b/>
          <w:sz w:val="44"/>
          <w:szCs w:val="44"/>
        </w:rPr>
      </w:pPr>
    </w:p>
    <w:p w14:paraId="0ADBAA7A" w14:textId="77777777" w:rsidR="00AA4AA1" w:rsidRPr="00254A59" w:rsidRDefault="00AA4AA1" w:rsidP="00254A59">
      <w:pPr>
        <w:spacing w:before="15" w:line="360" w:lineRule="auto"/>
        <w:ind w:left="108" w:right="308" w:firstLineChars="200" w:firstLine="560"/>
        <w:rPr>
          <w:rFonts w:eastAsia="仿宋"/>
          <w:color w:val="000000"/>
          <w:kern w:val="0"/>
          <w:sz w:val="28"/>
          <w:szCs w:val="28"/>
        </w:rPr>
      </w:pPr>
      <w:r w:rsidRPr="00254A59">
        <w:rPr>
          <w:rFonts w:eastAsia="仿宋" w:hint="eastAsia"/>
          <w:color w:val="000000"/>
          <w:kern w:val="0"/>
          <w:sz w:val="28"/>
          <w:szCs w:val="28"/>
        </w:rPr>
        <w:t>中科院长春应化所黄埔先进材料研究院（以下简称“研究院”）于</w:t>
      </w:r>
      <w:r w:rsidRPr="00254A59">
        <w:rPr>
          <w:rFonts w:eastAsia="仿宋" w:hint="eastAsia"/>
          <w:color w:val="000000"/>
          <w:kern w:val="0"/>
          <w:sz w:val="28"/>
          <w:szCs w:val="28"/>
        </w:rPr>
        <w:t>2</w:t>
      </w:r>
      <w:r w:rsidRPr="00254A59">
        <w:rPr>
          <w:rFonts w:eastAsia="仿宋"/>
          <w:color w:val="000000"/>
          <w:kern w:val="0"/>
          <w:sz w:val="28"/>
          <w:szCs w:val="28"/>
        </w:rPr>
        <w:t>019</w:t>
      </w:r>
      <w:r w:rsidRPr="00254A59">
        <w:rPr>
          <w:rFonts w:eastAsia="仿宋" w:hint="eastAsia"/>
          <w:color w:val="000000"/>
          <w:kern w:val="0"/>
          <w:sz w:val="28"/>
          <w:szCs w:val="28"/>
        </w:rPr>
        <w:t>年</w:t>
      </w:r>
      <w:r w:rsidRPr="00254A59">
        <w:rPr>
          <w:rFonts w:eastAsia="仿宋" w:hint="eastAsia"/>
          <w:color w:val="000000"/>
          <w:kern w:val="0"/>
          <w:sz w:val="28"/>
          <w:szCs w:val="28"/>
        </w:rPr>
        <w:t>1</w:t>
      </w:r>
      <w:r w:rsidRPr="00254A59">
        <w:rPr>
          <w:rFonts w:eastAsia="仿宋"/>
          <w:color w:val="000000"/>
          <w:kern w:val="0"/>
          <w:sz w:val="28"/>
          <w:szCs w:val="28"/>
        </w:rPr>
        <w:t>2</w:t>
      </w:r>
      <w:r w:rsidRPr="00254A59">
        <w:rPr>
          <w:rFonts w:eastAsia="仿宋" w:hint="eastAsia"/>
          <w:color w:val="000000"/>
          <w:kern w:val="0"/>
          <w:sz w:val="28"/>
          <w:szCs w:val="28"/>
        </w:rPr>
        <w:t>月</w:t>
      </w:r>
      <w:r w:rsidRPr="00254A59">
        <w:rPr>
          <w:rFonts w:eastAsia="仿宋" w:hint="eastAsia"/>
          <w:color w:val="000000"/>
          <w:kern w:val="0"/>
          <w:sz w:val="28"/>
          <w:szCs w:val="28"/>
        </w:rPr>
        <w:t>9</w:t>
      </w:r>
      <w:r w:rsidRPr="00254A59">
        <w:rPr>
          <w:rFonts w:eastAsia="仿宋" w:hint="eastAsia"/>
          <w:color w:val="000000"/>
          <w:kern w:val="0"/>
          <w:sz w:val="28"/>
          <w:szCs w:val="28"/>
        </w:rPr>
        <w:t>日，与广州开发区</w:t>
      </w:r>
      <w:proofErr w:type="gramStart"/>
      <w:r w:rsidRPr="00254A59">
        <w:rPr>
          <w:rFonts w:eastAsia="仿宋" w:hint="eastAsia"/>
          <w:color w:val="000000"/>
          <w:kern w:val="0"/>
          <w:sz w:val="28"/>
          <w:szCs w:val="28"/>
        </w:rPr>
        <w:t>才汇创业</w:t>
      </w:r>
      <w:proofErr w:type="gramEnd"/>
      <w:r w:rsidRPr="00254A59">
        <w:rPr>
          <w:rFonts w:eastAsia="仿宋" w:hint="eastAsia"/>
          <w:color w:val="000000"/>
          <w:kern w:val="0"/>
          <w:sz w:val="28"/>
          <w:szCs w:val="28"/>
        </w:rPr>
        <w:t>服务有限公司签订协议，租用原依利安达电子工业大楼。在租用期间，</w:t>
      </w:r>
      <w:r w:rsidRPr="00254A59">
        <w:rPr>
          <w:rFonts w:eastAsia="仿宋"/>
          <w:color w:val="000000"/>
          <w:kern w:val="0"/>
          <w:sz w:val="28"/>
          <w:szCs w:val="28"/>
        </w:rPr>
        <w:t>为充分发挥房产资源的最大使用效益，</w:t>
      </w:r>
      <w:r w:rsidRPr="00254A59">
        <w:rPr>
          <w:rFonts w:eastAsia="仿宋" w:hint="eastAsia"/>
          <w:color w:val="000000"/>
          <w:kern w:val="0"/>
          <w:sz w:val="28"/>
          <w:szCs w:val="28"/>
        </w:rPr>
        <w:t>研究院决定出租其中暂时空闲的房产。</w:t>
      </w:r>
      <w:r w:rsidRPr="00254A59">
        <w:rPr>
          <w:rFonts w:eastAsia="仿宋"/>
          <w:color w:val="000000"/>
          <w:kern w:val="0"/>
          <w:sz w:val="28"/>
          <w:szCs w:val="28"/>
        </w:rPr>
        <w:t>根据国家</w:t>
      </w:r>
      <w:r w:rsidRPr="00254A59">
        <w:rPr>
          <w:rFonts w:eastAsia="仿宋" w:hint="eastAsia"/>
          <w:color w:val="000000"/>
          <w:kern w:val="0"/>
          <w:sz w:val="28"/>
          <w:szCs w:val="28"/>
        </w:rPr>
        <w:t>及地方的</w:t>
      </w:r>
      <w:r w:rsidRPr="00254A59">
        <w:rPr>
          <w:rFonts w:eastAsia="仿宋"/>
          <w:color w:val="000000"/>
          <w:kern w:val="0"/>
          <w:sz w:val="28"/>
          <w:szCs w:val="28"/>
        </w:rPr>
        <w:t>有关政策</w:t>
      </w:r>
      <w:r w:rsidRPr="00254A59">
        <w:rPr>
          <w:rFonts w:eastAsia="仿宋" w:hint="eastAsia"/>
          <w:color w:val="000000"/>
          <w:kern w:val="0"/>
          <w:sz w:val="28"/>
          <w:szCs w:val="28"/>
        </w:rPr>
        <w:t>，结合实际情况，</w:t>
      </w:r>
      <w:r w:rsidRPr="00254A59">
        <w:rPr>
          <w:rFonts w:eastAsia="仿宋"/>
          <w:color w:val="000000"/>
          <w:kern w:val="0"/>
          <w:sz w:val="28"/>
          <w:szCs w:val="28"/>
        </w:rPr>
        <w:t>特制定本办法</w:t>
      </w:r>
      <w:r w:rsidRPr="00254A59">
        <w:rPr>
          <w:rFonts w:eastAsia="仿宋" w:hint="eastAsia"/>
          <w:color w:val="000000"/>
          <w:kern w:val="0"/>
          <w:sz w:val="28"/>
          <w:szCs w:val="28"/>
        </w:rPr>
        <w:t>。</w:t>
      </w:r>
    </w:p>
    <w:p w14:paraId="2827C418" w14:textId="1A4F3974" w:rsidR="00AA4AA1" w:rsidRPr="00AA4AA1" w:rsidRDefault="00AA4AA1" w:rsidP="00254A59">
      <w:pPr>
        <w:widowControl/>
        <w:numPr>
          <w:ilvl w:val="0"/>
          <w:numId w:val="21"/>
        </w:numPr>
        <w:shd w:val="clear" w:color="auto" w:fill="FFFFFF"/>
        <w:spacing w:line="360" w:lineRule="auto"/>
        <w:jc w:val="center"/>
        <w:rPr>
          <w:rFonts w:eastAsia="黑体"/>
          <w:color w:val="000000"/>
          <w:kern w:val="0"/>
          <w:sz w:val="28"/>
          <w:szCs w:val="28"/>
        </w:rPr>
      </w:pPr>
      <w:r w:rsidRPr="00AA4AA1">
        <w:rPr>
          <w:rFonts w:eastAsia="黑体" w:hint="eastAsia"/>
          <w:color w:val="000000"/>
          <w:kern w:val="0"/>
          <w:sz w:val="28"/>
          <w:szCs w:val="28"/>
        </w:rPr>
        <w:t>出租对象</w:t>
      </w:r>
    </w:p>
    <w:p w14:paraId="189A81EC" w14:textId="77777777" w:rsidR="00AA4AA1" w:rsidRPr="00AA4AA1" w:rsidRDefault="00AA4AA1" w:rsidP="00254A59">
      <w:pPr>
        <w:pStyle w:val="p16"/>
        <w:numPr>
          <w:ilvl w:val="0"/>
          <w:numId w:val="22"/>
        </w:numPr>
        <w:spacing w:line="360" w:lineRule="auto"/>
        <w:ind w:left="0" w:firstLine="709"/>
        <w:rPr>
          <w:rFonts w:eastAsia="仿宋"/>
          <w:color w:val="000000"/>
          <w:sz w:val="28"/>
          <w:szCs w:val="28"/>
        </w:rPr>
      </w:pPr>
      <w:r w:rsidRPr="00AA4AA1">
        <w:rPr>
          <w:rFonts w:eastAsia="仿宋" w:hint="eastAsia"/>
          <w:color w:val="000000"/>
          <w:sz w:val="28"/>
          <w:szCs w:val="28"/>
        </w:rPr>
        <w:t>房屋出租对象原则上为与研究院业务相形益彰的高科技产业或企业。</w:t>
      </w:r>
    </w:p>
    <w:p w14:paraId="7A76ECDC" w14:textId="786A2B89" w:rsidR="00AA4AA1" w:rsidRPr="00254A59" w:rsidRDefault="00AA4AA1" w:rsidP="00254A59">
      <w:pPr>
        <w:widowControl/>
        <w:numPr>
          <w:ilvl w:val="0"/>
          <w:numId w:val="21"/>
        </w:numPr>
        <w:shd w:val="clear" w:color="auto" w:fill="FFFFFF"/>
        <w:spacing w:line="360" w:lineRule="auto"/>
        <w:jc w:val="center"/>
        <w:rPr>
          <w:rFonts w:eastAsia="黑体"/>
          <w:color w:val="000000"/>
          <w:kern w:val="0"/>
          <w:sz w:val="28"/>
          <w:szCs w:val="28"/>
        </w:rPr>
      </w:pPr>
      <w:r w:rsidRPr="00254A59">
        <w:rPr>
          <w:rFonts w:eastAsia="黑体" w:hint="eastAsia"/>
          <w:color w:val="000000"/>
          <w:kern w:val="0"/>
          <w:sz w:val="28"/>
          <w:szCs w:val="28"/>
        </w:rPr>
        <w:t>出租管理</w:t>
      </w:r>
    </w:p>
    <w:p w14:paraId="3F69A19E" w14:textId="77777777" w:rsidR="00AA4AA1" w:rsidRPr="00254A59" w:rsidRDefault="00AA4AA1" w:rsidP="00254A59">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t>后勤保障部负责研究院房屋出租事项，督促租赁单位按规定缴纳房租，接受上级单位的监督指导，总结并报告研究院房屋出租管理工作。</w:t>
      </w:r>
    </w:p>
    <w:p w14:paraId="526A013D" w14:textId="3251A8AF" w:rsidR="00AA4AA1" w:rsidRPr="00254A59" w:rsidRDefault="00254A59" w:rsidP="00254A59">
      <w:pPr>
        <w:widowControl/>
        <w:numPr>
          <w:ilvl w:val="0"/>
          <w:numId w:val="21"/>
        </w:numPr>
        <w:shd w:val="clear" w:color="auto" w:fill="FFFFFF"/>
        <w:spacing w:line="360" w:lineRule="auto"/>
        <w:jc w:val="center"/>
        <w:rPr>
          <w:rFonts w:eastAsia="黑体"/>
          <w:color w:val="000000"/>
          <w:kern w:val="0"/>
          <w:sz w:val="28"/>
          <w:szCs w:val="28"/>
        </w:rPr>
      </w:pPr>
      <w:r>
        <w:rPr>
          <w:rFonts w:eastAsia="黑体" w:hint="eastAsia"/>
          <w:color w:val="000000"/>
          <w:kern w:val="0"/>
          <w:sz w:val="28"/>
          <w:szCs w:val="28"/>
        </w:rPr>
        <w:t>面积与</w:t>
      </w:r>
      <w:r w:rsidR="00AA4AA1" w:rsidRPr="00254A59">
        <w:rPr>
          <w:rFonts w:eastAsia="黑体" w:hint="eastAsia"/>
          <w:color w:val="000000"/>
          <w:kern w:val="0"/>
          <w:sz w:val="28"/>
          <w:szCs w:val="28"/>
        </w:rPr>
        <w:t>租金</w:t>
      </w:r>
    </w:p>
    <w:p w14:paraId="691FF959" w14:textId="2FA6A7B3" w:rsidR="00254A59" w:rsidRDefault="00254A59" w:rsidP="00254A59">
      <w:pPr>
        <w:pStyle w:val="p16"/>
        <w:numPr>
          <w:ilvl w:val="0"/>
          <w:numId w:val="22"/>
        </w:numPr>
        <w:spacing w:line="360" w:lineRule="auto"/>
        <w:ind w:left="0" w:firstLine="709"/>
        <w:rPr>
          <w:rFonts w:eastAsia="仿宋"/>
          <w:color w:val="000000"/>
          <w:sz w:val="28"/>
          <w:szCs w:val="28"/>
        </w:rPr>
      </w:pPr>
      <w:r>
        <w:rPr>
          <w:rFonts w:eastAsia="仿宋" w:hint="eastAsia"/>
          <w:color w:val="000000"/>
          <w:sz w:val="28"/>
          <w:szCs w:val="28"/>
        </w:rPr>
        <w:t>经测算，租户租用面积为租用实际建筑面积的</w:t>
      </w:r>
      <w:r>
        <w:rPr>
          <w:rFonts w:eastAsia="仿宋" w:hint="eastAsia"/>
          <w:color w:val="000000"/>
          <w:sz w:val="28"/>
          <w:szCs w:val="28"/>
        </w:rPr>
        <w:t>1</w:t>
      </w:r>
      <w:r>
        <w:rPr>
          <w:rFonts w:eastAsia="仿宋"/>
          <w:color w:val="000000"/>
          <w:sz w:val="28"/>
          <w:szCs w:val="28"/>
        </w:rPr>
        <w:t>30</w:t>
      </w:r>
      <w:r>
        <w:rPr>
          <w:rFonts w:eastAsia="仿宋" w:hint="eastAsia"/>
          <w:color w:val="000000"/>
          <w:sz w:val="28"/>
          <w:szCs w:val="28"/>
        </w:rPr>
        <w:t>%</w:t>
      </w:r>
      <w:r>
        <w:rPr>
          <w:rFonts w:eastAsia="仿宋" w:hint="eastAsia"/>
          <w:color w:val="000000"/>
          <w:sz w:val="28"/>
          <w:szCs w:val="28"/>
        </w:rPr>
        <w:t>，其中增加的</w:t>
      </w:r>
      <w:r>
        <w:rPr>
          <w:rFonts w:eastAsia="仿宋" w:hint="eastAsia"/>
          <w:color w:val="000000"/>
          <w:sz w:val="28"/>
          <w:szCs w:val="28"/>
        </w:rPr>
        <w:t>3</w:t>
      </w:r>
      <w:r>
        <w:rPr>
          <w:rFonts w:eastAsia="仿宋"/>
          <w:color w:val="000000"/>
          <w:sz w:val="28"/>
          <w:szCs w:val="28"/>
        </w:rPr>
        <w:t>0</w:t>
      </w:r>
      <w:r>
        <w:rPr>
          <w:rFonts w:eastAsia="仿宋" w:hint="eastAsia"/>
          <w:color w:val="000000"/>
          <w:sz w:val="28"/>
          <w:szCs w:val="28"/>
        </w:rPr>
        <w:t>%</w:t>
      </w:r>
      <w:r>
        <w:rPr>
          <w:rFonts w:eastAsia="仿宋" w:hint="eastAsia"/>
          <w:color w:val="000000"/>
          <w:sz w:val="28"/>
          <w:szCs w:val="28"/>
        </w:rPr>
        <w:t>为公摊面积（含地下车库、连廊、消防控制中心等）。</w:t>
      </w:r>
    </w:p>
    <w:p w14:paraId="47BE6F01" w14:textId="4C067EDE" w:rsidR="00AA4AA1" w:rsidRPr="00254A59" w:rsidRDefault="00AA4AA1" w:rsidP="00254A59">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t>房屋租金按与广州开发区</w:t>
      </w:r>
      <w:proofErr w:type="gramStart"/>
      <w:r w:rsidRPr="00254A59">
        <w:rPr>
          <w:rFonts w:eastAsia="仿宋" w:hint="eastAsia"/>
          <w:color w:val="000000"/>
          <w:sz w:val="28"/>
          <w:szCs w:val="28"/>
        </w:rPr>
        <w:t>才汇创业</w:t>
      </w:r>
      <w:proofErr w:type="gramEnd"/>
      <w:r w:rsidRPr="00254A59">
        <w:rPr>
          <w:rFonts w:eastAsia="仿宋" w:hint="eastAsia"/>
          <w:color w:val="000000"/>
          <w:sz w:val="28"/>
          <w:szCs w:val="28"/>
        </w:rPr>
        <w:t>服务有限公司签订的协议当时租金执行</w:t>
      </w:r>
      <w:r w:rsidR="00254A59">
        <w:rPr>
          <w:rFonts w:eastAsia="仿宋" w:hint="eastAsia"/>
          <w:color w:val="000000"/>
          <w:sz w:val="28"/>
          <w:szCs w:val="28"/>
        </w:rPr>
        <w:t>（含公摊面积）</w:t>
      </w:r>
      <w:r w:rsidRPr="00254A59">
        <w:rPr>
          <w:rFonts w:eastAsia="仿宋" w:hint="eastAsia"/>
          <w:color w:val="000000"/>
          <w:sz w:val="28"/>
          <w:szCs w:val="28"/>
        </w:rPr>
        <w:t>。</w:t>
      </w:r>
    </w:p>
    <w:p w14:paraId="6FB55E24" w14:textId="2AC34017" w:rsidR="00AA4AA1" w:rsidRPr="00254A59" w:rsidRDefault="00AA4AA1" w:rsidP="00254A59">
      <w:pPr>
        <w:widowControl/>
        <w:numPr>
          <w:ilvl w:val="0"/>
          <w:numId w:val="21"/>
        </w:numPr>
        <w:shd w:val="clear" w:color="auto" w:fill="FFFFFF"/>
        <w:spacing w:line="360" w:lineRule="auto"/>
        <w:jc w:val="center"/>
        <w:rPr>
          <w:rFonts w:eastAsia="黑体"/>
          <w:color w:val="000000"/>
          <w:kern w:val="0"/>
          <w:sz w:val="28"/>
          <w:szCs w:val="28"/>
        </w:rPr>
      </w:pPr>
      <w:r w:rsidRPr="00254A59">
        <w:rPr>
          <w:rFonts w:eastAsia="黑体" w:hint="eastAsia"/>
          <w:color w:val="000000"/>
          <w:kern w:val="0"/>
          <w:sz w:val="28"/>
          <w:szCs w:val="28"/>
        </w:rPr>
        <w:t>合同保证金</w:t>
      </w:r>
    </w:p>
    <w:p w14:paraId="1BE970AF" w14:textId="77777777" w:rsidR="00AA4AA1" w:rsidRPr="00254A59" w:rsidRDefault="00AA4AA1" w:rsidP="00254A59">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lastRenderedPageBreak/>
        <w:t>租赁应先收取</w:t>
      </w:r>
      <w:bookmarkStart w:id="6" w:name="_Hlk43638197"/>
      <w:r w:rsidRPr="00254A59">
        <w:rPr>
          <w:rFonts w:eastAsia="仿宋" w:hint="eastAsia"/>
          <w:color w:val="000000"/>
          <w:sz w:val="28"/>
          <w:szCs w:val="28"/>
        </w:rPr>
        <w:t>合同保证金</w:t>
      </w:r>
      <w:bookmarkEnd w:id="6"/>
      <w:r w:rsidRPr="00254A59">
        <w:rPr>
          <w:rFonts w:eastAsia="仿宋" w:hint="eastAsia"/>
          <w:color w:val="000000"/>
          <w:sz w:val="28"/>
          <w:szCs w:val="28"/>
        </w:rPr>
        <w:t>，额度一般为</w:t>
      </w:r>
      <w:r w:rsidRPr="00254A59">
        <w:rPr>
          <w:rFonts w:eastAsia="仿宋" w:hint="eastAsia"/>
          <w:color w:val="000000"/>
          <w:sz w:val="28"/>
          <w:szCs w:val="28"/>
        </w:rPr>
        <w:t>2</w:t>
      </w:r>
      <w:r w:rsidRPr="00254A59">
        <w:rPr>
          <w:rFonts w:eastAsia="仿宋" w:hint="eastAsia"/>
          <w:color w:val="000000"/>
          <w:sz w:val="28"/>
          <w:szCs w:val="28"/>
        </w:rPr>
        <w:t>个月租金。合同保证金待租赁期满后，在租赁方交清了全部应付的租金、水电费及相关费用后，及时将合同保证金无息退还租赁方。</w:t>
      </w:r>
    </w:p>
    <w:p w14:paraId="6594A8BD" w14:textId="4D7B4F3A" w:rsidR="00AA4AA1" w:rsidRPr="00254A59" w:rsidRDefault="00AA4AA1" w:rsidP="00254A59">
      <w:pPr>
        <w:widowControl/>
        <w:numPr>
          <w:ilvl w:val="0"/>
          <w:numId w:val="21"/>
        </w:numPr>
        <w:shd w:val="clear" w:color="auto" w:fill="FFFFFF"/>
        <w:spacing w:line="360" w:lineRule="auto"/>
        <w:jc w:val="center"/>
        <w:rPr>
          <w:rFonts w:eastAsia="黑体"/>
          <w:color w:val="000000"/>
          <w:kern w:val="0"/>
          <w:sz w:val="28"/>
          <w:szCs w:val="28"/>
        </w:rPr>
      </w:pPr>
      <w:r w:rsidRPr="00254A59">
        <w:rPr>
          <w:rFonts w:eastAsia="黑体" w:hint="eastAsia"/>
          <w:color w:val="000000"/>
          <w:kern w:val="0"/>
          <w:sz w:val="28"/>
          <w:szCs w:val="28"/>
        </w:rPr>
        <w:t>免租期</w:t>
      </w:r>
    </w:p>
    <w:p w14:paraId="131A3939" w14:textId="77777777" w:rsidR="00AA4AA1" w:rsidRPr="00254A59" w:rsidRDefault="00AA4AA1" w:rsidP="00254A59">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t>考虑到租赁方的装修需求，视实际需要可给予租赁方</w:t>
      </w:r>
      <w:r w:rsidRPr="00254A59">
        <w:rPr>
          <w:rFonts w:eastAsia="仿宋" w:hint="eastAsia"/>
          <w:color w:val="000000"/>
          <w:sz w:val="28"/>
          <w:szCs w:val="28"/>
        </w:rPr>
        <w:t>2-</w:t>
      </w:r>
      <w:r w:rsidRPr="00254A59">
        <w:rPr>
          <w:rFonts w:eastAsia="仿宋"/>
          <w:color w:val="000000"/>
          <w:sz w:val="28"/>
          <w:szCs w:val="28"/>
        </w:rPr>
        <w:t>3</w:t>
      </w:r>
      <w:r w:rsidRPr="00254A59">
        <w:rPr>
          <w:rFonts w:eastAsia="仿宋" w:hint="eastAsia"/>
          <w:color w:val="000000"/>
          <w:sz w:val="28"/>
          <w:szCs w:val="28"/>
        </w:rPr>
        <w:t>月的免租期。</w:t>
      </w:r>
    </w:p>
    <w:p w14:paraId="7011FC06" w14:textId="360BFCBD" w:rsidR="00AA4AA1" w:rsidRPr="00254A59" w:rsidRDefault="00AA4AA1" w:rsidP="00254A59">
      <w:pPr>
        <w:widowControl/>
        <w:numPr>
          <w:ilvl w:val="0"/>
          <w:numId w:val="21"/>
        </w:numPr>
        <w:shd w:val="clear" w:color="auto" w:fill="FFFFFF"/>
        <w:spacing w:line="360" w:lineRule="auto"/>
        <w:jc w:val="center"/>
        <w:rPr>
          <w:rFonts w:eastAsia="黑体"/>
          <w:color w:val="000000"/>
          <w:kern w:val="0"/>
          <w:sz w:val="28"/>
          <w:szCs w:val="28"/>
        </w:rPr>
      </w:pPr>
      <w:r w:rsidRPr="00254A59">
        <w:rPr>
          <w:rFonts w:eastAsia="黑体" w:hint="eastAsia"/>
          <w:color w:val="000000"/>
          <w:kern w:val="0"/>
          <w:sz w:val="28"/>
          <w:szCs w:val="28"/>
        </w:rPr>
        <w:t>研究院责任</w:t>
      </w:r>
    </w:p>
    <w:p w14:paraId="7CFE547B" w14:textId="21E76D93" w:rsidR="00AA4AA1" w:rsidRPr="00254A59" w:rsidRDefault="00AA4AA1" w:rsidP="00254A59">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t>公共部位及研究院范围的消防管理；</w:t>
      </w:r>
    </w:p>
    <w:p w14:paraId="43FBFEE0" w14:textId="33CABBA7" w:rsidR="00AA4AA1" w:rsidRPr="00254A59" w:rsidRDefault="00AA4AA1" w:rsidP="00FA02B7">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t>对公用部位、共用设施设备、绿化、交通等项目进行维护、修理、服务和管理；</w:t>
      </w:r>
    </w:p>
    <w:p w14:paraId="356DAB85" w14:textId="038DC1CD" w:rsidR="00AA4AA1" w:rsidRPr="00254A59" w:rsidRDefault="00AA4AA1" w:rsidP="00FA02B7">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t>根据实际情况制定物业管理制度并书面告知租赁方；</w:t>
      </w:r>
    </w:p>
    <w:p w14:paraId="4B59E67B" w14:textId="70507790" w:rsidR="00AA4AA1" w:rsidRPr="00254A59" w:rsidRDefault="00AA4AA1" w:rsidP="00FA02B7">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t>建立健全的物业管理档案资料；</w:t>
      </w:r>
    </w:p>
    <w:p w14:paraId="52EBDC5E" w14:textId="5A07C1F4" w:rsidR="00AA4AA1" w:rsidRPr="00254A59" w:rsidRDefault="00AA4AA1" w:rsidP="00FA02B7">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t>制止违反管理制度的行为，维护园区内的正常生产和生活秩序；</w:t>
      </w:r>
    </w:p>
    <w:p w14:paraId="3D71DA44" w14:textId="76A8842E" w:rsidR="00AA4AA1" w:rsidRPr="00254A59" w:rsidRDefault="00AA4AA1" w:rsidP="00FA02B7">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t>依据协议向租赁方收取租金及物业管理费、水电费等其他费用，对拖欠费用的行为采取相应的措施；</w:t>
      </w:r>
    </w:p>
    <w:p w14:paraId="53CF2D8E" w14:textId="74185DBC" w:rsidR="00AA4AA1" w:rsidRPr="00254A59" w:rsidRDefault="00AA4AA1" w:rsidP="00FA02B7">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t>提前将装修物业的注意事项和限制条件书面告知</w:t>
      </w:r>
      <w:r w:rsidR="00FA02B7">
        <w:rPr>
          <w:rFonts w:eastAsia="仿宋" w:hint="eastAsia"/>
          <w:color w:val="000000"/>
          <w:sz w:val="28"/>
          <w:szCs w:val="28"/>
        </w:rPr>
        <w:t>租赁</w:t>
      </w:r>
      <w:r w:rsidRPr="00254A59">
        <w:rPr>
          <w:rFonts w:eastAsia="仿宋" w:hint="eastAsia"/>
          <w:color w:val="000000"/>
          <w:sz w:val="28"/>
          <w:szCs w:val="28"/>
        </w:rPr>
        <w:t>方；</w:t>
      </w:r>
    </w:p>
    <w:p w14:paraId="4E138C08" w14:textId="73D78868" w:rsidR="00AA4AA1" w:rsidRPr="00254A59" w:rsidRDefault="00AA4AA1" w:rsidP="00FA02B7">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t>法律法规赋予的其他权利。</w:t>
      </w:r>
    </w:p>
    <w:p w14:paraId="5EEFFAE0" w14:textId="2199E491" w:rsidR="00AA4AA1" w:rsidRPr="00FA02B7" w:rsidRDefault="00AA4AA1" w:rsidP="00FA02B7">
      <w:pPr>
        <w:widowControl/>
        <w:numPr>
          <w:ilvl w:val="0"/>
          <w:numId w:val="21"/>
        </w:numPr>
        <w:shd w:val="clear" w:color="auto" w:fill="FFFFFF"/>
        <w:spacing w:line="360" w:lineRule="auto"/>
        <w:jc w:val="center"/>
        <w:rPr>
          <w:rFonts w:eastAsia="黑体"/>
          <w:color w:val="000000"/>
          <w:kern w:val="0"/>
          <w:sz w:val="28"/>
          <w:szCs w:val="28"/>
        </w:rPr>
      </w:pPr>
      <w:r w:rsidRPr="00FA02B7">
        <w:rPr>
          <w:rFonts w:eastAsia="黑体" w:hint="eastAsia"/>
          <w:color w:val="000000"/>
          <w:kern w:val="0"/>
          <w:sz w:val="28"/>
          <w:szCs w:val="28"/>
        </w:rPr>
        <w:t>租赁方责任</w:t>
      </w:r>
    </w:p>
    <w:p w14:paraId="377859C3" w14:textId="3F9AF9A3" w:rsidR="00AA4AA1" w:rsidRPr="00254A59" w:rsidRDefault="00AA4AA1" w:rsidP="00FA02B7">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t>自行负责租赁范围内的消防安全及其他安全；</w:t>
      </w:r>
    </w:p>
    <w:p w14:paraId="1F186762" w14:textId="3767A700" w:rsidR="00AA4AA1" w:rsidRPr="00254A59" w:rsidRDefault="00AA4AA1" w:rsidP="00FA02B7">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lastRenderedPageBreak/>
        <w:t>遵守园区内的管理制度，就园区内的管理有关问题向研究院提出意见和建议；</w:t>
      </w:r>
    </w:p>
    <w:p w14:paraId="0642D067" w14:textId="1E7E7B1A" w:rsidR="00AA4AA1" w:rsidRPr="00254A59" w:rsidRDefault="00AA4AA1" w:rsidP="00FA02B7">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t>在租赁期内应爱护租赁物，因使用不当造成租赁物或专用设施损坏的，应由</w:t>
      </w:r>
      <w:bookmarkStart w:id="7" w:name="_Hlk45524202"/>
      <w:r w:rsidRPr="00254A59">
        <w:rPr>
          <w:rFonts w:eastAsia="仿宋" w:hint="eastAsia"/>
          <w:color w:val="000000"/>
          <w:sz w:val="28"/>
          <w:szCs w:val="28"/>
        </w:rPr>
        <w:t>租赁</w:t>
      </w:r>
      <w:bookmarkEnd w:id="7"/>
      <w:r w:rsidRPr="00254A59">
        <w:rPr>
          <w:rFonts w:eastAsia="仿宋" w:hint="eastAsia"/>
          <w:color w:val="000000"/>
          <w:sz w:val="28"/>
          <w:szCs w:val="28"/>
        </w:rPr>
        <w:t>方承担责任和支付维修费用；</w:t>
      </w:r>
    </w:p>
    <w:p w14:paraId="4C41C2EE" w14:textId="75454E96" w:rsidR="00AA4AA1" w:rsidRPr="00254A59" w:rsidRDefault="00AA4AA1" w:rsidP="00FA02B7">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t>依据协议向研究院按时足额交纳租金及物业管理费、水电费等其他费用；</w:t>
      </w:r>
    </w:p>
    <w:p w14:paraId="11DFF131" w14:textId="09F716E9" w:rsidR="00AA4AA1" w:rsidRPr="00254A59" w:rsidRDefault="00AA4AA1" w:rsidP="00FA02B7">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t>不得占用、损坏本园区的共用部分、共用设备设施或擅自改变其使用功能，因搬迁装修等原因确需合理使用共用部位、共用设施设备的，应事先通知研究院，待得到批准后方可进行，如因此造成损失，</w:t>
      </w:r>
      <w:r w:rsidR="00FA02B7" w:rsidRPr="00254A59">
        <w:rPr>
          <w:rFonts w:eastAsia="仿宋" w:hint="eastAsia"/>
          <w:color w:val="000000"/>
          <w:sz w:val="28"/>
          <w:szCs w:val="28"/>
        </w:rPr>
        <w:t>租赁</w:t>
      </w:r>
      <w:r w:rsidRPr="00254A59">
        <w:rPr>
          <w:rFonts w:eastAsia="仿宋" w:hint="eastAsia"/>
          <w:color w:val="000000"/>
          <w:sz w:val="28"/>
          <w:szCs w:val="28"/>
        </w:rPr>
        <w:t>方需负赔偿责任；</w:t>
      </w:r>
    </w:p>
    <w:p w14:paraId="57349847" w14:textId="2AE21184" w:rsidR="00AA4AA1" w:rsidRPr="00254A59" w:rsidRDefault="00AA4AA1" w:rsidP="00FA02B7">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t>按照安全、公平、合理的原则，正确处理物业的给排水、通风、采光、维修、通行、卫生、环保等方面的相邻关系，不得侵害他人的合法权益；</w:t>
      </w:r>
    </w:p>
    <w:p w14:paraId="17C2AD78" w14:textId="3DC6C534" w:rsidR="00AA4AA1" w:rsidRPr="00254A59" w:rsidRDefault="00AA4AA1" w:rsidP="00FA02B7">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t>租赁方租用房屋不得从事违法活动，同时不得干扰研究院或其他租户的正常生产经营活动。</w:t>
      </w:r>
    </w:p>
    <w:p w14:paraId="2285879F" w14:textId="147F711D" w:rsidR="00AA4AA1" w:rsidRPr="00FA02B7" w:rsidRDefault="00AA4AA1" w:rsidP="00FA02B7">
      <w:pPr>
        <w:widowControl/>
        <w:numPr>
          <w:ilvl w:val="0"/>
          <w:numId w:val="21"/>
        </w:numPr>
        <w:shd w:val="clear" w:color="auto" w:fill="FFFFFF"/>
        <w:spacing w:line="360" w:lineRule="auto"/>
        <w:jc w:val="center"/>
        <w:rPr>
          <w:rFonts w:eastAsia="黑体"/>
          <w:color w:val="000000"/>
          <w:kern w:val="0"/>
          <w:sz w:val="28"/>
          <w:szCs w:val="28"/>
        </w:rPr>
      </w:pPr>
      <w:r w:rsidRPr="00FA02B7">
        <w:rPr>
          <w:rFonts w:eastAsia="黑体" w:hint="eastAsia"/>
          <w:color w:val="000000"/>
          <w:kern w:val="0"/>
          <w:sz w:val="28"/>
          <w:szCs w:val="28"/>
        </w:rPr>
        <w:t>附则</w:t>
      </w:r>
    </w:p>
    <w:p w14:paraId="77B0ACFC" w14:textId="5DA53FD5" w:rsidR="00AA4AA1" w:rsidRPr="00254A59" w:rsidRDefault="00AA4AA1" w:rsidP="00FA02B7">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t>本管理办法自发布之日起生效执行。</w:t>
      </w:r>
    </w:p>
    <w:p w14:paraId="4BF6D4EE" w14:textId="278EAEAA" w:rsidR="00AA4AA1" w:rsidRPr="00254A59" w:rsidRDefault="00AA4AA1" w:rsidP="00FA02B7">
      <w:pPr>
        <w:pStyle w:val="p16"/>
        <w:numPr>
          <w:ilvl w:val="0"/>
          <w:numId w:val="22"/>
        </w:numPr>
        <w:spacing w:line="360" w:lineRule="auto"/>
        <w:ind w:left="0" w:firstLine="709"/>
        <w:rPr>
          <w:rFonts w:eastAsia="仿宋"/>
          <w:color w:val="000000"/>
          <w:sz w:val="28"/>
          <w:szCs w:val="28"/>
        </w:rPr>
      </w:pPr>
      <w:r w:rsidRPr="00254A59">
        <w:rPr>
          <w:rFonts w:eastAsia="仿宋" w:hint="eastAsia"/>
          <w:color w:val="000000"/>
          <w:sz w:val="28"/>
          <w:szCs w:val="28"/>
        </w:rPr>
        <w:t>本办法由后勤保障部负责解释。</w:t>
      </w:r>
    </w:p>
    <w:sectPr w:rsidR="00AA4AA1" w:rsidRPr="00254A59" w:rsidSect="00AD051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239DC" w14:textId="77777777" w:rsidR="00FB2FFE" w:rsidRDefault="00FB2FFE" w:rsidP="005E56B6">
      <w:r>
        <w:separator/>
      </w:r>
    </w:p>
  </w:endnote>
  <w:endnote w:type="continuationSeparator" w:id="0">
    <w:p w14:paraId="376A9B60" w14:textId="77777777" w:rsidR="00FB2FFE" w:rsidRDefault="00FB2FFE" w:rsidP="005E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4D532" w14:textId="77777777" w:rsidR="00FB2FFE" w:rsidRDefault="00FB2FFE" w:rsidP="005E56B6">
      <w:r>
        <w:separator/>
      </w:r>
    </w:p>
  </w:footnote>
  <w:footnote w:type="continuationSeparator" w:id="0">
    <w:p w14:paraId="777109E9" w14:textId="77777777" w:rsidR="00FB2FFE" w:rsidRDefault="00FB2FFE" w:rsidP="005E5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A626CB"/>
    <w:multiLevelType w:val="singleLevel"/>
    <w:tmpl w:val="B1A626CB"/>
    <w:lvl w:ilvl="0">
      <w:start w:val="3"/>
      <w:numFmt w:val="chineseCounting"/>
      <w:suff w:val="nothing"/>
      <w:lvlText w:val="%1、"/>
      <w:lvlJc w:val="left"/>
      <w:rPr>
        <w:rFonts w:hint="eastAsia"/>
      </w:rPr>
    </w:lvl>
  </w:abstractNum>
  <w:abstractNum w:abstractNumId="1">
    <w:nsid w:val="E15E8565"/>
    <w:multiLevelType w:val="singleLevel"/>
    <w:tmpl w:val="E15E8565"/>
    <w:lvl w:ilvl="0">
      <w:start w:val="1"/>
      <w:numFmt w:val="chineseCounting"/>
      <w:suff w:val="nothing"/>
      <w:lvlText w:val="%1、"/>
      <w:lvlJc w:val="left"/>
      <w:rPr>
        <w:rFonts w:hint="eastAsia"/>
      </w:rPr>
    </w:lvl>
  </w:abstractNum>
  <w:abstractNum w:abstractNumId="2">
    <w:nsid w:val="0293784C"/>
    <w:multiLevelType w:val="hybridMultilevel"/>
    <w:tmpl w:val="35742650"/>
    <w:lvl w:ilvl="0" w:tplc="B3622DAA">
      <w:start w:val="1"/>
      <w:numFmt w:val="chineseCountingThousand"/>
      <w:lvlText w:val="第%1条"/>
      <w:lvlJc w:val="left"/>
      <w:pPr>
        <w:ind w:left="2264" w:hanging="420"/>
      </w:pPr>
      <w:rPr>
        <w:rFonts w:ascii="黑体" w:eastAsia="黑体" w:hAnsi="黑体" w:hint="eastAsia"/>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185535F2"/>
    <w:multiLevelType w:val="hybridMultilevel"/>
    <w:tmpl w:val="91EA415E"/>
    <w:lvl w:ilvl="0" w:tplc="B3622DAA">
      <w:start w:val="1"/>
      <w:numFmt w:val="chineseCountingThousand"/>
      <w:lvlText w:val="第%1条"/>
      <w:lvlJc w:val="left"/>
      <w:pPr>
        <w:ind w:left="982" w:hanging="420"/>
      </w:pPr>
      <w:rPr>
        <w:rFonts w:ascii="黑体" w:eastAsia="黑体" w:hAnsi="黑体" w:hint="eastAsia"/>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1A933D5A"/>
    <w:multiLevelType w:val="hybridMultilevel"/>
    <w:tmpl w:val="A8C892CA"/>
    <w:lvl w:ilvl="0" w:tplc="B3622DAA">
      <w:start w:val="1"/>
      <w:numFmt w:val="chineseCountingThousand"/>
      <w:lvlText w:val="第%1条"/>
      <w:lvlJc w:val="left"/>
      <w:pPr>
        <w:ind w:left="420" w:hanging="420"/>
      </w:pPr>
      <w:rPr>
        <w:rFonts w:ascii="黑体" w:eastAsia="黑体" w:hAnsi="黑体" w:hint="eastAsia"/>
        <w:b w:val="0"/>
      </w:rPr>
    </w:lvl>
    <w:lvl w:ilvl="1" w:tplc="C9205DF4">
      <w:start w:val="1"/>
      <w:numFmt w:val="japaneseCounting"/>
      <w:lvlText w:val="第%2章"/>
      <w:lvlJc w:val="left"/>
      <w:pPr>
        <w:ind w:left="1420" w:hanging="100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9936B7"/>
    <w:multiLevelType w:val="hybridMultilevel"/>
    <w:tmpl w:val="947CFA12"/>
    <w:lvl w:ilvl="0" w:tplc="596262BA">
      <w:start w:val="1"/>
      <w:numFmt w:val="japaneseCounting"/>
      <w:lvlText w:val="第%1章"/>
      <w:lvlJc w:val="left"/>
      <w:pPr>
        <w:ind w:left="420" w:hanging="420"/>
      </w:pPr>
      <w:rPr>
        <w:rFonts w:hint="default"/>
      </w:rPr>
    </w:lvl>
    <w:lvl w:ilvl="1" w:tplc="596262BA">
      <w:start w:val="1"/>
      <w:numFmt w:val="japaneseCounting"/>
      <w:lvlText w:val="第%2章"/>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F1633D"/>
    <w:multiLevelType w:val="hybridMultilevel"/>
    <w:tmpl w:val="6E88C898"/>
    <w:lvl w:ilvl="0" w:tplc="1D162542">
      <w:start w:val="1"/>
      <w:numFmt w:val="japaneseCounting"/>
      <w:lvlText w:val="第%1条"/>
      <w:lvlJc w:val="left"/>
      <w:pPr>
        <w:ind w:left="2273" w:hanging="1280"/>
      </w:pPr>
      <w:rPr>
        <w:rFonts w:ascii="黑体" w:eastAsia="黑体" w:hint="default"/>
        <w:sz w:val="28"/>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7">
    <w:nsid w:val="2ADC07FD"/>
    <w:multiLevelType w:val="hybridMultilevel"/>
    <w:tmpl w:val="96A26B0C"/>
    <w:lvl w:ilvl="0" w:tplc="B3622DAA">
      <w:start w:val="1"/>
      <w:numFmt w:val="chineseCountingThousand"/>
      <w:lvlText w:val="第%1条"/>
      <w:lvlJc w:val="left"/>
      <w:pPr>
        <w:ind w:left="982" w:hanging="420"/>
      </w:pPr>
      <w:rPr>
        <w:rFonts w:ascii="黑体" w:eastAsia="黑体" w:hAnsi="黑体" w:hint="eastAsia"/>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nsid w:val="33FD2472"/>
    <w:multiLevelType w:val="hybridMultilevel"/>
    <w:tmpl w:val="6AFCE2D0"/>
    <w:lvl w:ilvl="0" w:tplc="596262BA">
      <w:start w:val="1"/>
      <w:numFmt w:val="japaneseCounting"/>
      <w:lvlText w:val="第%1章"/>
      <w:lvlJc w:val="left"/>
      <w:pPr>
        <w:ind w:left="420" w:hanging="420"/>
      </w:pPr>
      <w:rPr>
        <w:rFonts w:hint="default"/>
      </w:rPr>
    </w:lvl>
    <w:lvl w:ilvl="1" w:tplc="596262BA">
      <w:start w:val="1"/>
      <w:numFmt w:val="japaneseCounting"/>
      <w:lvlText w:val="第%2章"/>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735233"/>
    <w:multiLevelType w:val="hybridMultilevel"/>
    <w:tmpl w:val="3A36ACAE"/>
    <w:lvl w:ilvl="0" w:tplc="B3622DAA">
      <w:start w:val="1"/>
      <w:numFmt w:val="chineseCountingThousand"/>
      <w:lvlText w:val="第%1条"/>
      <w:lvlJc w:val="left"/>
      <w:pPr>
        <w:ind w:left="2264" w:hanging="420"/>
      </w:pPr>
      <w:rPr>
        <w:rFonts w:ascii="黑体" w:eastAsia="黑体" w:hAnsi="黑体" w:hint="eastAsia"/>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nsid w:val="407D397F"/>
    <w:multiLevelType w:val="hybridMultilevel"/>
    <w:tmpl w:val="9BE05058"/>
    <w:lvl w:ilvl="0" w:tplc="D4D44E6E">
      <w:start w:val="1"/>
      <w:numFmt w:val="japaneseCounting"/>
      <w:lvlText w:val="第%1章"/>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A95D92"/>
    <w:multiLevelType w:val="hybridMultilevel"/>
    <w:tmpl w:val="6CB28188"/>
    <w:lvl w:ilvl="0" w:tplc="B3622DAA">
      <w:start w:val="1"/>
      <w:numFmt w:val="chineseCountingThousand"/>
      <w:lvlText w:val="第%1条"/>
      <w:lvlJc w:val="left"/>
      <w:pPr>
        <w:ind w:left="420" w:hanging="420"/>
      </w:pPr>
      <w:rPr>
        <w:rFonts w:ascii="黑体" w:eastAsia="黑体" w:hAnsi="黑体" w:hint="eastAsia"/>
        <w:b w:val="0"/>
      </w:rPr>
    </w:lvl>
    <w:lvl w:ilvl="1" w:tplc="C9205DF4">
      <w:start w:val="1"/>
      <w:numFmt w:val="japaneseCounting"/>
      <w:lvlText w:val="第%2章"/>
      <w:lvlJc w:val="left"/>
      <w:pPr>
        <w:ind w:left="1420" w:hanging="100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300B6C"/>
    <w:multiLevelType w:val="hybridMultilevel"/>
    <w:tmpl w:val="90AA6FAE"/>
    <w:lvl w:ilvl="0" w:tplc="C4FEDC50">
      <w:start w:val="1"/>
      <w:numFmt w:val="japaneseCounting"/>
      <w:lvlText w:val="第%1章"/>
      <w:lvlJc w:val="left"/>
      <w:pPr>
        <w:ind w:left="420" w:hanging="420"/>
      </w:pPr>
      <w:rPr>
        <w:rFonts w:ascii="黑体" w:eastAsia="黑体" w:hAnsi="黑体" w:hint="default"/>
        <w:b w:val="0"/>
      </w:rPr>
    </w:lvl>
    <w:lvl w:ilvl="1" w:tplc="596262BA">
      <w:start w:val="1"/>
      <w:numFmt w:val="japaneseCounting"/>
      <w:lvlText w:val="第%2章"/>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3D4415E"/>
    <w:multiLevelType w:val="hybridMultilevel"/>
    <w:tmpl w:val="821A966C"/>
    <w:lvl w:ilvl="0" w:tplc="B3622DAA">
      <w:start w:val="1"/>
      <w:numFmt w:val="chineseCountingThousand"/>
      <w:lvlText w:val="第%1条"/>
      <w:lvlJc w:val="left"/>
      <w:pPr>
        <w:ind w:left="2264" w:hanging="420"/>
      </w:pPr>
      <w:rPr>
        <w:rFonts w:ascii="黑体" w:eastAsia="黑体" w:hAnsi="黑体" w:hint="eastAsia"/>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4">
    <w:nsid w:val="5FF87512"/>
    <w:multiLevelType w:val="hybridMultilevel"/>
    <w:tmpl w:val="B0DA1EBA"/>
    <w:lvl w:ilvl="0" w:tplc="B3622DAA">
      <w:start w:val="1"/>
      <w:numFmt w:val="chineseCountingThousand"/>
      <w:lvlText w:val="第%1条"/>
      <w:lvlJc w:val="left"/>
      <w:pPr>
        <w:ind w:left="2264" w:hanging="420"/>
      </w:pPr>
      <w:rPr>
        <w:rFonts w:ascii="黑体" w:eastAsia="黑体" w:hAnsi="黑体" w:hint="eastAsia"/>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5">
    <w:nsid w:val="625359A0"/>
    <w:multiLevelType w:val="hybridMultilevel"/>
    <w:tmpl w:val="90AA6FAE"/>
    <w:lvl w:ilvl="0" w:tplc="C4FEDC50">
      <w:start w:val="1"/>
      <w:numFmt w:val="japaneseCounting"/>
      <w:lvlText w:val="第%1章"/>
      <w:lvlJc w:val="left"/>
      <w:pPr>
        <w:ind w:left="420" w:hanging="420"/>
      </w:pPr>
      <w:rPr>
        <w:rFonts w:ascii="黑体" w:eastAsia="黑体" w:hAnsi="黑体" w:hint="default"/>
        <w:b w:val="0"/>
      </w:rPr>
    </w:lvl>
    <w:lvl w:ilvl="1" w:tplc="596262BA">
      <w:start w:val="1"/>
      <w:numFmt w:val="japaneseCounting"/>
      <w:lvlText w:val="第%2章"/>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6F518F5"/>
    <w:multiLevelType w:val="hybridMultilevel"/>
    <w:tmpl w:val="3A36ACAE"/>
    <w:lvl w:ilvl="0" w:tplc="B3622DAA">
      <w:start w:val="1"/>
      <w:numFmt w:val="chineseCountingThousand"/>
      <w:lvlText w:val="第%1条"/>
      <w:lvlJc w:val="left"/>
      <w:pPr>
        <w:ind w:left="2264" w:hanging="420"/>
      </w:pPr>
      <w:rPr>
        <w:rFonts w:ascii="黑体" w:eastAsia="黑体" w:hAnsi="黑体" w:hint="eastAsia"/>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7">
    <w:nsid w:val="678F1AB7"/>
    <w:multiLevelType w:val="hybridMultilevel"/>
    <w:tmpl w:val="35742650"/>
    <w:lvl w:ilvl="0" w:tplc="B3622DAA">
      <w:start w:val="1"/>
      <w:numFmt w:val="chineseCountingThousand"/>
      <w:lvlText w:val="第%1条"/>
      <w:lvlJc w:val="left"/>
      <w:pPr>
        <w:ind w:left="2264" w:hanging="420"/>
      </w:pPr>
      <w:rPr>
        <w:rFonts w:ascii="黑体" w:eastAsia="黑体" w:hAnsi="黑体" w:hint="eastAsia"/>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8">
    <w:nsid w:val="6FAF4D17"/>
    <w:multiLevelType w:val="hybridMultilevel"/>
    <w:tmpl w:val="90AA6FAE"/>
    <w:lvl w:ilvl="0" w:tplc="C4FEDC50">
      <w:start w:val="1"/>
      <w:numFmt w:val="japaneseCounting"/>
      <w:lvlText w:val="第%1章"/>
      <w:lvlJc w:val="left"/>
      <w:pPr>
        <w:ind w:left="420" w:hanging="420"/>
      </w:pPr>
      <w:rPr>
        <w:rFonts w:ascii="黑体" w:eastAsia="黑体" w:hAnsi="黑体" w:hint="default"/>
        <w:b w:val="0"/>
      </w:rPr>
    </w:lvl>
    <w:lvl w:ilvl="1" w:tplc="596262BA">
      <w:start w:val="1"/>
      <w:numFmt w:val="japaneseCounting"/>
      <w:lvlText w:val="第%2章"/>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11340DA"/>
    <w:multiLevelType w:val="hybridMultilevel"/>
    <w:tmpl w:val="B0DA1EBA"/>
    <w:lvl w:ilvl="0" w:tplc="B3622DAA">
      <w:start w:val="1"/>
      <w:numFmt w:val="chineseCountingThousand"/>
      <w:lvlText w:val="第%1条"/>
      <w:lvlJc w:val="left"/>
      <w:pPr>
        <w:ind w:left="2264" w:hanging="420"/>
      </w:pPr>
      <w:rPr>
        <w:rFonts w:ascii="黑体" w:eastAsia="黑体" w:hAnsi="黑体" w:hint="eastAsia"/>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0">
    <w:nsid w:val="740C4A33"/>
    <w:multiLevelType w:val="hybridMultilevel"/>
    <w:tmpl w:val="96A26B0C"/>
    <w:lvl w:ilvl="0" w:tplc="B3622DAA">
      <w:start w:val="1"/>
      <w:numFmt w:val="chineseCountingThousand"/>
      <w:lvlText w:val="第%1条"/>
      <w:lvlJc w:val="left"/>
      <w:pPr>
        <w:ind w:left="982" w:hanging="420"/>
      </w:pPr>
      <w:rPr>
        <w:rFonts w:ascii="黑体" w:eastAsia="黑体" w:hAnsi="黑体" w:hint="eastAsia"/>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1">
    <w:nsid w:val="79F92442"/>
    <w:multiLevelType w:val="hybridMultilevel"/>
    <w:tmpl w:val="90AA6FAE"/>
    <w:lvl w:ilvl="0" w:tplc="C4FEDC50">
      <w:start w:val="1"/>
      <w:numFmt w:val="japaneseCounting"/>
      <w:lvlText w:val="第%1章"/>
      <w:lvlJc w:val="left"/>
      <w:pPr>
        <w:ind w:left="420" w:hanging="420"/>
      </w:pPr>
      <w:rPr>
        <w:rFonts w:ascii="黑体" w:eastAsia="黑体" w:hAnsi="黑体" w:hint="default"/>
        <w:b w:val="0"/>
      </w:rPr>
    </w:lvl>
    <w:lvl w:ilvl="1" w:tplc="596262BA">
      <w:start w:val="1"/>
      <w:numFmt w:val="japaneseCounting"/>
      <w:lvlText w:val="第%2章"/>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0"/>
  </w:num>
  <w:num w:numId="3">
    <w:abstractNumId w:val="4"/>
  </w:num>
  <w:num w:numId="4">
    <w:abstractNumId w:val="8"/>
  </w:num>
  <w:num w:numId="5">
    <w:abstractNumId w:val="20"/>
  </w:num>
  <w:num w:numId="6">
    <w:abstractNumId w:val="18"/>
  </w:num>
  <w:num w:numId="7">
    <w:abstractNumId w:val="3"/>
  </w:num>
  <w:num w:numId="8">
    <w:abstractNumId w:val="13"/>
  </w:num>
  <w:num w:numId="9">
    <w:abstractNumId w:val="1"/>
  </w:num>
  <w:num w:numId="10">
    <w:abstractNumId w:val="5"/>
  </w:num>
  <w:num w:numId="11">
    <w:abstractNumId w:val="6"/>
  </w:num>
  <w:num w:numId="12">
    <w:abstractNumId w:val="17"/>
  </w:num>
  <w:num w:numId="13">
    <w:abstractNumId w:val="7"/>
  </w:num>
  <w:num w:numId="14">
    <w:abstractNumId w:val="12"/>
  </w:num>
  <w:num w:numId="15">
    <w:abstractNumId w:val="14"/>
  </w:num>
  <w:num w:numId="16">
    <w:abstractNumId w:val="2"/>
  </w:num>
  <w:num w:numId="17">
    <w:abstractNumId w:val="0"/>
  </w:num>
  <w:num w:numId="18">
    <w:abstractNumId w:val="21"/>
  </w:num>
  <w:num w:numId="19">
    <w:abstractNumId w:val="16"/>
  </w:num>
  <w:num w:numId="20">
    <w:abstractNumId w:val="19"/>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03"/>
    <w:rsid w:val="000634B9"/>
    <w:rsid w:val="001D22F1"/>
    <w:rsid w:val="001D52A2"/>
    <w:rsid w:val="001E01AB"/>
    <w:rsid w:val="001E0703"/>
    <w:rsid w:val="002238B5"/>
    <w:rsid w:val="00254A59"/>
    <w:rsid w:val="00273FC2"/>
    <w:rsid w:val="003151DA"/>
    <w:rsid w:val="0035065D"/>
    <w:rsid w:val="0036456E"/>
    <w:rsid w:val="005E56B6"/>
    <w:rsid w:val="00614F81"/>
    <w:rsid w:val="00646B35"/>
    <w:rsid w:val="00661302"/>
    <w:rsid w:val="00667A62"/>
    <w:rsid w:val="00797472"/>
    <w:rsid w:val="007E548E"/>
    <w:rsid w:val="009914B2"/>
    <w:rsid w:val="00A3279F"/>
    <w:rsid w:val="00AA4AA1"/>
    <w:rsid w:val="00AD0514"/>
    <w:rsid w:val="00BA1079"/>
    <w:rsid w:val="00C535C6"/>
    <w:rsid w:val="00CA4CE5"/>
    <w:rsid w:val="00CA7030"/>
    <w:rsid w:val="00CB06CC"/>
    <w:rsid w:val="00CC0498"/>
    <w:rsid w:val="00D35F7E"/>
    <w:rsid w:val="00DF7428"/>
    <w:rsid w:val="00EA07A8"/>
    <w:rsid w:val="00F647CD"/>
    <w:rsid w:val="00FA02B7"/>
    <w:rsid w:val="00FA23AB"/>
    <w:rsid w:val="00FB2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9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302"/>
    <w:pPr>
      <w:widowControl w:val="0"/>
      <w:jc w:val="both"/>
    </w:pPr>
    <w:rPr>
      <w:rFonts w:ascii="Times New Roman" w:eastAsia="宋体" w:hAnsi="Times New Roman" w:cs="Times New Roman"/>
      <w:sz w:val="21"/>
    </w:rPr>
  </w:style>
  <w:style w:type="paragraph" w:styleId="1">
    <w:name w:val="heading 1"/>
    <w:basedOn w:val="a"/>
    <w:next w:val="a"/>
    <w:link w:val="1Char"/>
    <w:qFormat/>
    <w:rsid w:val="00667A62"/>
    <w:pPr>
      <w:keepNext/>
      <w:keepLines/>
      <w:spacing w:before="340" w:after="330" w:line="576" w:lineRule="auto"/>
      <w:outlineLvl w:val="0"/>
    </w:pPr>
    <w:rPr>
      <w:rFonts w:asciiTheme="minorHAnsi" w:eastAsiaTheme="minorEastAsia" w:hAnsiTheme="minorHAnsi" w:cstheme="minorBidi"/>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1E0703"/>
    <w:rPr>
      <w:sz w:val="32"/>
    </w:rPr>
  </w:style>
  <w:style w:type="character" w:customStyle="1" w:styleId="Char">
    <w:name w:val="正文文本 Char"/>
    <w:basedOn w:val="a0"/>
    <w:link w:val="a3"/>
    <w:uiPriority w:val="99"/>
    <w:semiHidden/>
    <w:qFormat/>
    <w:rsid w:val="001E0703"/>
    <w:rPr>
      <w:rFonts w:ascii="Times New Roman" w:eastAsia="宋体" w:hAnsi="Times New Roman" w:cs="Times New Roman"/>
      <w:sz w:val="32"/>
    </w:rPr>
  </w:style>
  <w:style w:type="paragraph" w:customStyle="1" w:styleId="a4">
    <w:name w:val="一级标题格式"/>
    <w:basedOn w:val="a"/>
    <w:link w:val="Char0"/>
    <w:qFormat/>
    <w:rsid w:val="001E0703"/>
    <w:pPr>
      <w:widowControl/>
      <w:spacing w:line="360" w:lineRule="auto"/>
    </w:pPr>
    <w:rPr>
      <w:rFonts w:ascii="宋体" w:hAnsi="宋体"/>
      <w:sz w:val="24"/>
    </w:rPr>
  </w:style>
  <w:style w:type="character" w:customStyle="1" w:styleId="Char0">
    <w:name w:val="一级标题格式 Char"/>
    <w:link w:val="a4"/>
    <w:rsid w:val="001E0703"/>
    <w:rPr>
      <w:rFonts w:ascii="宋体" w:eastAsia="宋体" w:hAnsi="宋体" w:cs="Times New Roman"/>
    </w:rPr>
  </w:style>
  <w:style w:type="paragraph" w:customStyle="1" w:styleId="p16">
    <w:name w:val="p16"/>
    <w:basedOn w:val="a"/>
    <w:rsid w:val="001E0703"/>
    <w:pPr>
      <w:widowControl/>
    </w:pPr>
    <w:rPr>
      <w:kern w:val="0"/>
      <w:szCs w:val="21"/>
    </w:rPr>
  </w:style>
  <w:style w:type="paragraph" w:styleId="a5">
    <w:name w:val="header"/>
    <w:basedOn w:val="a"/>
    <w:link w:val="Char1"/>
    <w:uiPriority w:val="99"/>
    <w:unhideWhenUsed/>
    <w:rsid w:val="005E56B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E56B6"/>
    <w:rPr>
      <w:rFonts w:ascii="Times New Roman" w:eastAsia="宋体" w:hAnsi="Times New Roman" w:cs="Times New Roman"/>
      <w:sz w:val="18"/>
      <w:szCs w:val="18"/>
    </w:rPr>
  </w:style>
  <w:style w:type="paragraph" w:styleId="a6">
    <w:name w:val="footer"/>
    <w:basedOn w:val="a"/>
    <w:link w:val="Char2"/>
    <w:uiPriority w:val="99"/>
    <w:unhideWhenUsed/>
    <w:rsid w:val="005E56B6"/>
    <w:pPr>
      <w:tabs>
        <w:tab w:val="center" w:pos="4153"/>
        <w:tab w:val="right" w:pos="8306"/>
      </w:tabs>
      <w:snapToGrid w:val="0"/>
      <w:jc w:val="left"/>
    </w:pPr>
    <w:rPr>
      <w:sz w:val="18"/>
      <w:szCs w:val="18"/>
    </w:rPr>
  </w:style>
  <w:style w:type="character" w:customStyle="1" w:styleId="Char2">
    <w:name w:val="页脚 Char"/>
    <w:basedOn w:val="a0"/>
    <w:link w:val="a6"/>
    <w:uiPriority w:val="99"/>
    <w:rsid w:val="005E56B6"/>
    <w:rPr>
      <w:rFonts w:ascii="Times New Roman" w:eastAsia="宋体" w:hAnsi="Times New Roman" w:cs="Times New Roman"/>
      <w:sz w:val="18"/>
      <w:szCs w:val="18"/>
    </w:rPr>
  </w:style>
  <w:style w:type="character" w:customStyle="1" w:styleId="1Char">
    <w:name w:val="标题 1 Char"/>
    <w:basedOn w:val="a0"/>
    <w:link w:val="1"/>
    <w:rsid w:val="00667A62"/>
    <w:rPr>
      <w:b/>
      <w:kern w:val="44"/>
      <w:sz w:val="44"/>
      <w:szCs w:val="22"/>
    </w:rPr>
  </w:style>
  <w:style w:type="paragraph" w:styleId="a7">
    <w:name w:val="List Paragraph"/>
    <w:basedOn w:val="a"/>
    <w:uiPriority w:val="34"/>
    <w:qFormat/>
    <w:rsid w:val="00667A6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302"/>
    <w:pPr>
      <w:widowControl w:val="0"/>
      <w:jc w:val="both"/>
    </w:pPr>
    <w:rPr>
      <w:rFonts w:ascii="Times New Roman" w:eastAsia="宋体" w:hAnsi="Times New Roman" w:cs="Times New Roman"/>
      <w:sz w:val="21"/>
    </w:rPr>
  </w:style>
  <w:style w:type="paragraph" w:styleId="1">
    <w:name w:val="heading 1"/>
    <w:basedOn w:val="a"/>
    <w:next w:val="a"/>
    <w:link w:val="1Char"/>
    <w:qFormat/>
    <w:rsid w:val="00667A62"/>
    <w:pPr>
      <w:keepNext/>
      <w:keepLines/>
      <w:spacing w:before="340" w:after="330" w:line="576" w:lineRule="auto"/>
      <w:outlineLvl w:val="0"/>
    </w:pPr>
    <w:rPr>
      <w:rFonts w:asciiTheme="minorHAnsi" w:eastAsiaTheme="minorEastAsia" w:hAnsiTheme="minorHAnsi" w:cstheme="minorBidi"/>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1E0703"/>
    <w:rPr>
      <w:sz w:val="32"/>
    </w:rPr>
  </w:style>
  <w:style w:type="character" w:customStyle="1" w:styleId="Char">
    <w:name w:val="正文文本 Char"/>
    <w:basedOn w:val="a0"/>
    <w:link w:val="a3"/>
    <w:uiPriority w:val="99"/>
    <w:semiHidden/>
    <w:qFormat/>
    <w:rsid w:val="001E0703"/>
    <w:rPr>
      <w:rFonts w:ascii="Times New Roman" w:eastAsia="宋体" w:hAnsi="Times New Roman" w:cs="Times New Roman"/>
      <w:sz w:val="32"/>
    </w:rPr>
  </w:style>
  <w:style w:type="paragraph" w:customStyle="1" w:styleId="a4">
    <w:name w:val="一级标题格式"/>
    <w:basedOn w:val="a"/>
    <w:link w:val="Char0"/>
    <w:qFormat/>
    <w:rsid w:val="001E0703"/>
    <w:pPr>
      <w:widowControl/>
      <w:spacing w:line="360" w:lineRule="auto"/>
    </w:pPr>
    <w:rPr>
      <w:rFonts w:ascii="宋体" w:hAnsi="宋体"/>
      <w:sz w:val="24"/>
    </w:rPr>
  </w:style>
  <w:style w:type="character" w:customStyle="1" w:styleId="Char0">
    <w:name w:val="一级标题格式 Char"/>
    <w:link w:val="a4"/>
    <w:rsid w:val="001E0703"/>
    <w:rPr>
      <w:rFonts w:ascii="宋体" w:eastAsia="宋体" w:hAnsi="宋体" w:cs="Times New Roman"/>
    </w:rPr>
  </w:style>
  <w:style w:type="paragraph" w:customStyle="1" w:styleId="p16">
    <w:name w:val="p16"/>
    <w:basedOn w:val="a"/>
    <w:rsid w:val="001E0703"/>
    <w:pPr>
      <w:widowControl/>
    </w:pPr>
    <w:rPr>
      <w:kern w:val="0"/>
      <w:szCs w:val="21"/>
    </w:rPr>
  </w:style>
  <w:style w:type="paragraph" w:styleId="a5">
    <w:name w:val="header"/>
    <w:basedOn w:val="a"/>
    <w:link w:val="Char1"/>
    <w:uiPriority w:val="99"/>
    <w:unhideWhenUsed/>
    <w:rsid w:val="005E56B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E56B6"/>
    <w:rPr>
      <w:rFonts w:ascii="Times New Roman" w:eastAsia="宋体" w:hAnsi="Times New Roman" w:cs="Times New Roman"/>
      <w:sz w:val="18"/>
      <w:szCs w:val="18"/>
    </w:rPr>
  </w:style>
  <w:style w:type="paragraph" w:styleId="a6">
    <w:name w:val="footer"/>
    <w:basedOn w:val="a"/>
    <w:link w:val="Char2"/>
    <w:uiPriority w:val="99"/>
    <w:unhideWhenUsed/>
    <w:rsid w:val="005E56B6"/>
    <w:pPr>
      <w:tabs>
        <w:tab w:val="center" w:pos="4153"/>
        <w:tab w:val="right" w:pos="8306"/>
      </w:tabs>
      <w:snapToGrid w:val="0"/>
      <w:jc w:val="left"/>
    </w:pPr>
    <w:rPr>
      <w:sz w:val="18"/>
      <w:szCs w:val="18"/>
    </w:rPr>
  </w:style>
  <w:style w:type="character" w:customStyle="1" w:styleId="Char2">
    <w:name w:val="页脚 Char"/>
    <w:basedOn w:val="a0"/>
    <w:link w:val="a6"/>
    <w:uiPriority w:val="99"/>
    <w:rsid w:val="005E56B6"/>
    <w:rPr>
      <w:rFonts w:ascii="Times New Roman" w:eastAsia="宋体" w:hAnsi="Times New Roman" w:cs="Times New Roman"/>
      <w:sz w:val="18"/>
      <w:szCs w:val="18"/>
    </w:rPr>
  </w:style>
  <w:style w:type="character" w:customStyle="1" w:styleId="1Char">
    <w:name w:val="标题 1 Char"/>
    <w:basedOn w:val="a0"/>
    <w:link w:val="1"/>
    <w:rsid w:val="00667A62"/>
    <w:rPr>
      <w:b/>
      <w:kern w:val="44"/>
      <w:sz w:val="44"/>
      <w:szCs w:val="22"/>
    </w:rPr>
  </w:style>
  <w:style w:type="paragraph" w:styleId="a7">
    <w:name w:val="List Paragraph"/>
    <w:basedOn w:val="a"/>
    <w:uiPriority w:val="34"/>
    <w:qFormat/>
    <w:rsid w:val="00667A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1727</Words>
  <Characters>9847</Characters>
  <Application>Microsoft Office Word</Application>
  <DocSecurity>0</DocSecurity>
  <Lines>82</Lines>
  <Paragraphs>23</Paragraphs>
  <ScaleCrop>false</ScaleCrop>
  <Company/>
  <LinksUpToDate>false</LinksUpToDate>
  <CharactersWithSpaces>11551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综合管理</cp:lastModifiedBy>
  <cp:revision>16</cp:revision>
  <dcterms:created xsi:type="dcterms:W3CDTF">2020-06-21T09:36:00Z</dcterms:created>
  <dcterms:modified xsi:type="dcterms:W3CDTF">2020-09-22T12:21:00Z</dcterms:modified>
</cp:coreProperties>
</file>